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B0F2" w14:textId="77777777" w:rsidR="002B0BA3" w:rsidRDefault="00000000">
      <w:pPr>
        <w:pStyle w:val="Heading1"/>
        <w:spacing w:before="0" w:line="240" w:lineRule="auto"/>
        <w:jc w:val="center"/>
      </w:pPr>
      <w:bookmarkStart w:id="0" w:name="_Toc433726358"/>
      <w:bookmarkStart w:id="1" w:name="_Toc435452324"/>
      <w:bookmarkStart w:id="2" w:name="_Toc433829736"/>
      <w:bookmarkStart w:id="3" w:name="_Toc433726556"/>
      <w:bookmarkStart w:id="4" w:name="_Toc433993002"/>
      <w:bookmarkStart w:id="5" w:name="_Toc434500653"/>
      <w:bookmarkStart w:id="6" w:name="_Toc501376227"/>
      <w:bookmarkStart w:id="7" w:name="_Toc9728"/>
      <w:bookmarkStart w:id="8" w:name="_Toc513054377"/>
      <w:bookmarkStart w:id="9" w:name="_Toc5072"/>
      <w:bookmarkStart w:id="10" w:name="_Toc20197"/>
      <w:bookmarkStart w:id="11" w:name="_Toc28352"/>
      <w:bookmarkStart w:id="12" w:name="_Toc30483"/>
      <w:bookmarkStart w:id="13" w:name="_Toc446950605"/>
      <w:bookmarkStart w:id="14" w:name="_Toc15940"/>
      <w:bookmarkStart w:id="15" w:name="_Toc27048682"/>
      <w:bookmarkStart w:id="16" w:name="_Toc27421227"/>
      <w:bookmarkStart w:id="17" w:name="_Toc517967901"/>
      <w:bookmarkStart w:id="18" w:name="_Toc25099"/>
      <w:bookmarkStart w:id="19" w:name="_Toc14059"/>
      <w:bookmarkStart w:id="20" w:name="_Toc438661997"/>
      <w:bookmarkStart w:id="21" w:name="_Toc437339792"/>
      <w:bookmarkStart w:id="22" w:name="_Toc11160"/>
      <w:bookmarkStart w:id="23" w:name="_Toc514264406"/>
      <w:bookmarkStart w:id="24" w:name="_Toc438551051"/>
      <w:bookmarkStart w:id="25" w:name="_Toc28233"/>
      <w:bookmarkStart w:id="26" w:name="_Toc523512856"/>
      <w:bookmarkStart w:id="27" w:name="_Toc451193897"/>
      <w:bookmarkStart w:id="28" w:name="_Toc41765634"/>
      <w:bookmarkStart w:id="29" w:name="_Toc1200"/>
      <w:bookmarkStart w:id="30" w:name="_Toc11986"/>
      <w:bookmarkStart w:id="31" w:name="_Toc444866229"/>
      <w:bookmarkStart w:id="32" w:name="_Toc26597"/>
      <w:bookmarkStart w:id="33" w:name="_Toc461629273"/>
      <w:bookmarkStart w:id="34" w:name="_Toc449293541"/>
      <w:bookmarkStart w:id="35" w:name="_Toc24781"/>
      <w:bookmarkStart w:id="36" w:name="_Toc10160"/>
      <w:bookmarkStart w:id="37" w:name="_Toc30695"/>
      <w:bookmarkStart w:id="38" w:name="_Toc7720"/>
      <w:bookmarkStart w:id="39" w:name="_Toc23472"/>
      <w:bookmarkStart w:id="40" w:name="_Toc7416"/>
      <w:bookmarkStart w:id="41" w:name="_Toc4800"/>
      <w:bookmarkStart w:id="42" w:name="_Toc457585129"/>
      <w:bookmarkStart w:id="43" w:name="_Toc12866"/>
      <w:bookmarkStart w:id="44" w:name="_Toc489015398"/>
      <w:bookmarkStart w:id="45" w:name="_Toc452661049"/>
      <w:bookmarkStart w:id="46" w:name="_Toc19000"/>
      <w:bookmarkStart w:id="47" w:name="_Toc14205"/>
      <w:bookmarkStart w:id="48" w:name="_Toc17454"/>
      <w:bookmarkStart w:id="49" w:name="_Toc85308490"/>
      <w:bookmarkStart w:id="50" w:name="_Toc499722798"/>
      <w:bookmarkStart w:id="51" w:name="_Toc479011303"/>
      <w:bookmarkStart w:id="52" w:name="_Toc30084292"/>
      <w:bookmarkStart w:id="53" w:name="_Toc9132"/>
      <w:bookmarkStart w:id="54" w:name="_Toc30774"/>
      <w:bookmarkStart w:id="55" w:name="_Toc447022456"/>
      <w:bookmarkStart w:id="56" w:name="_Toc29182"/>
      <w:bookmarkStart w:id="57" w:name="_Toc13459"/>
      <w:bookmarkStart w:id="58" w:name="_Toc32726"/>
      <w:bookmarkStart w:id="59" w:name="_Toc32415"/>
      <w:bookmarkStart w:id="60" w:name="_Toc11551"/>
      <w:bookmarkStart w:id="61" w:name="_Toc4178"/>
      <w:bookmarkStart w:id="62" w:name="_Toc24597"/>
      <w:bookmarkStart w:id="63" w:name="_Toc5707"/>
      <w:bookmarkStart w:id="64" w:name="_Toc32624"/>
      <w:bookmarkStart w:id="65" w:name="_Toc26545"/>
      <w:bookmarkStart w:id="66" w:name="_Toc29235"/>
      <w:bookmarkStart w:id="67" w:name="_Toc85307472"/>
      <w:bookmarkStart w:id="68" w:name="_Toc10391"/>
      <w:bookmarkStart w:id="69" w:name="_Toc495952638"/>
      <w:bookmarkStart w:id="70" w:name="_Toc23617"/>
      <w:bookmarkStart w:id="71" w:name="_Toc2606"/>
      <w:bookmarkStart w:id="72" w:name="_Toc502513009"/>
      <w:bookmarkStart w:id="73" w:name="_Toc9168"/>
      <w:bookmarkStart w:id="74" w:name="_Toc20352"/>
      <w:bookmarkStart w:id="75" w:name="_Toc31139"/>
      <w:bookmarkStart w:id="76" w:name="_Toc507523971"/>
      <w:bookmarkStart w:id="77" w:name="_Toc505349159"/>
      <w:bookmarkStart w:id="78" w:name="_Toc502675295"/>
      <w:bookmarkStart w:id="79" w:name="_Toc8630"/>
      <w:bookmarkStart w:id="80" w:name="_Toc467691431"/>
      <w:bookmarkStart w:id="81" w:name="_Toc28027"/>
      <w:bookmarkStart w:id="82" w:name="_Toc510184234"/>
      <w:bookmarkStart w:id="83" w:name="_Toc28755"/>
      <w:bookmarkStart w:id="84" w:name="_Toc30665"/>
      <w:bookmarkStart w:id="85" w:name="_Toc5902"/>
      <w:bookmarkStart w:id="86" w:name="_Toc452901667"/>
      <w:bookmarkStart w:id="87" w:name="_Toc19194042"/>
      <w:bookmarkStart w:id="88" w:name="_Toc10413"/>
      <w:bookmarkStart w:id="89" w:name="_Toc25401"/>
      <w:bookmarkStart w:id="90" w:name="_Toc27737"/>
      <w:bookmarkStart w:id="91" w:name="_Toc3721"/>
      <w:bookmarkStart w:id="92" w:name="_Toc41765271"/>
      <w:bookmarkStart w:id="93" w:name="_Toc36131153"/>
      <w:bookmarkStart w:id="94" w:name="_Toc2661"/>
      <w:bookmarkStart w:id="95" w:name="_Toc16492"/>
      <w:bookmarkStart w:id="96" w:name="_Toc14712"/>
      <w:bookmarkStart w:id="97" w:name="_Toc437009730"/>
      <w:bookmarkStart w:id="98" w:name="_Toc39080405"/>
      <w:bookmarkStart w:id="99" w:name="_Toc1298"/>
      <w:bookmarkStart w:id="100" w:name="_Toc501136576"/>
      <w:bookmarkStart w:id="101" w:name="_Toc22564"/>
      <w:bookmarkStart w:id="102" w:name="_Toc32486"/>
      <w:bookmarkStart w:id="103" w:name="_Toc449558811"/>
      <w:bookmarkStart w:id="104" w:name="_Toc476759486"/>
      <w:bookmarkStart w:id="105" w:name="_Toc18870"/>
      <w:bookmarkStart w:id="106" w:name="_Toc449122341"/>
      <w:bookmarkStart w:id="107" w:name="_Toc1835"/>
      <w:bookmarkStart w:id="108" w:name="_Toc18769"/>
      <w:bookmarkStart w:id="109" w:name="_Toc10450"/>
      <w:bookmarkStart w:id="110" w:name="_Toc6056"/>
      <w:bookmarkStart w:id="111" w:name="_Toc498362244"/>
      <w:bookmarkStart w:id="112" w:name="_Toc502"/>
      <w:bookmarkStart w:id="113" w:name="_Toc14035"/>
      <w:bookmarkStart w:id="114" w:name="_Toc465884371"/>
      <w:bookmarkStart w:id="115" w:name="_Toc479180654"/>
      <w:bookmarkStart w:id="116" w:name="_Toc517968278"/>
      <w:bookmarkStart w:id="117" w:name="_Toc10233"/>
      <w:bookmarkStart w:id="118" w:name="_Toc23907"/>
      <w:bookmarkStart w:id="119" w:name="_Toc27556"/>
      <w:bookmarkStart w:id="120" w:name="_Toc8269"/>
      <w:bookmarkStart w:id="121" w:name="_Toc19684"/>
      <w:bookmarkStart w:id="122" w:name="_Toc17379506"/>
      <w:bookmarkStart w:id="123" w:name="_Toc517970609"/>
      <w:bookmarkStart w:id="124" w:name="_Toc10403890"/>
      <w:bookmarkStart w:id="125" w:name="_Toc27064857"/>
      <w:bookmarkStart w:id="126" w:name="_Toc9865"/>
      <w:bookmarkStart w:id="127" w:name="_Toc444866280"/>
      <w:bookmarkStart w:id="128" w:name="_Toc5195"/>
      <w:bookmarkStart w:id="129" w:name="_Toc438660161"/>
      <w:bookmarkStart w:id="130" w:name="_Toc17374733"/>
      <w:bookmarkStart w:id="131" w:name="_Toc1516"/>
      <w:bookmarkStart w:id="132" w:name="_Toc41763325"/>
      <w:bookmarkStart w:id="133" w:name="_Toc41765090"/>
      <w:bookmarkStart w:id="134" w:name="_Toc25038"/>
      <w:bookmarkStart w:id="135" w:name="_Toc457756477"/>
      <w:bookmarkStart w:id="136" w:name="_Toc29144"/>
      <w:bookmarkStart w:id="137" w:name="_Toc2786"/>
      <w:bookmarkStart w:id="138" w:name="_Toc17482"/>
      <w:bookmarkStart w:id="139" w:name="_Toc28561"/>
      <w:bookmarkStart w:id="140" w:name="_Toc9939"/>
      <w:bookmarkStart w:id="141" w:name="_Toc14733"/>
      <w:bookmarkStart w:id="142" w:name="_Toc22290"/>
      <w:bookmarkStart w:id="143" w:name="_Toc10572012"/>
      <w:bookmarkStart w:id="144" w:name="_Toc9924"/>
      <w:bookmarkStart w:id="145" w:name="_Toc489019357"/>
      <w:bookmarkStart w:id="146" w:name="_Toc29232100"/>
      <w:bookmarkStart w:id="147" w:name="_Toc19129703"/>
      <w:bookmarkStart w:id="148" w:name="_Toc6010"/>
      <w:bookmarkStart w:id="149" w:name="_Toc3846"/>
      <w:bookmarkStart w:id="150" w:name="_Toc8017"/>
      <w:bookmarkStart w:id="151" w:name="_Toc449122941"/>
      <w:bookmarkStart w:id="152" w:name="_Toc463622671"/>
      <w:bookmarkStart w:id="153" w:name="_Toc27997"/>
      <w:bookmarkStart w:id="154" w:name="_Toc30081"/>
      <w:bookmarkStart w:id="155" w:name="_Toc502676820"/>
      <w:bookmarkStart w:id="156" w:name="_Toc19412"/>
      <w:bookmarkStart w:id="157" w:name="_Toc497214408"/>
      <w:bookmarkStart w:id="158" w:name="_Toc435457914"/>
      <w:bookmarkStart w:id="159" w:name="_Toc7914"/>
      <w:bookmarkStart w:id="160" w:name="_Toc472440176"/>
      <w:bookmarkStart w:id="161" w:name="_Toc32007"/>
      <w:bookmarkStart w:id="162" w:name="_Toc13533"/>
      <w:bookmarkStart w:id="163" w:name="_Toc21568"/>
      <w:bookmarkStart w:id="164" w:name="_Toc457579838"/>
      <w:bookmarkStart w:id="165" w:name="_Toc449293618"/>
      <w:bookmarkStart w:id="166" w:name="_Toc31147"/>
      <w:bookmarkStart w:id="167" w:name="_Toc24577"/>
      <w:bookmarkStart w:id="168" w:name="_Toc19357"/>
      <w:bookmarkStart w:id="169" w:name="_Toc9057"/>
      <w:bookmarkStart w:id="170" w:name="_Toc10388"/>
      <w:bookmarkStart w:id="171" w:name="_Toc14002"/>
      <w:bookmarkStart w:id="172" w:name="_Toc41763274"/>
      <w:bookmarkStart w:id="173" w:name="_Toc442094405"/>
      <w:bookmarkStart w:id="174" w:name="_Toc520993568"/>
      <w:bookmarkStart w:id="175" w:name="_Toc474328842"/>
      <w:bookmarkStart w:id="176" w:name="_Toc4913"/>
      <w:bookmarkStart w:id="177" w:name="_Toc5210"/>
      <w:bookmarkStart w:id="178" w:name="_Toc20545"/>
      <w:bookmarkStart w:id="179" w:name="_Toc898"/>
      <w:bookmarkStart w:id="180" w:name="_Toc442096051"/>
      <w:bookmarkStart w:id="181" w:name="_Toc511761766"/>
      <w:bookmarkStart w:id="182" w:name="_Toc24860"/>
      <w:bookmarkStart w:id="183" w:name="_Toc26391"/>
      <w:bookmarkStart w:id="184" w:name="_Toc505110310"/>
      <w:bookmarkStart w:id="185" w:name="_Toc21533"/>
      <w:bookmarkStart w:id="186" w:name="_Toc8741"/>
      <w:bookmarkStart w:id="187" w:name="_Toc463532833"/>
      <w:bookmarkStart w:id="188" w:name="_Toc9064"/>
      <w:bookmarkStart w:id="189" w:name="_Toc28758"/>
      <w:bookmarkStart w:id="190" w:name="_Toc19154"/>
      <w:bookmarkStart w:id="191" w:name="_Toc21096"/>
      <w:bookmarkStart w:id="192" w:name="_Toc1104"/>
      <w:bookmarkStart w:id="193" w:name="_Toc4053"/>
      <w:bookmarkStart w:id="194" w:name="_Toc18109"/>
      <w:bookmarkStart w:id="195" w:name="_Toc11934"/>
      <w:bookmarkStart w:id="196" w:name="_Toc4854"/>
      <w:bookmarkStart w:id="197" w:name="_Toc520824960"/>
      <w:bookmarkStart w:id="198" w:name="_Toc17401"/>
      <w:bookmarkStart w:id="199" w:name="_Toc27909"/>
      <w:bookmarkStart w:id="200" w:name="_Toc7279"/>
      <w:bookmarkStart w:id="201" w:name="_Toc25777707"/>
      <w:bookmarkStart w:id="202" w:name="_Toc28868"/>
      <w:bookmarkStart w:id="203" w:name="_Toc4796"/>
      <w:bookmarkStart w:id="204" w:name="_Toc511762125"/>
      <w:bookmarkStart w:id="205" w:name="_Toc10580"/>
      <w:bookmarkStart w:id="206" w:name="_Toc499722991"/>
      <w:bookmarkStart w:id="207" w:name="_Toc16424"/>
      <w:bookmarkStart w:id="208" w:name="_Toc451612970"/>
      <w:bookmarkStart w:id="209" w:name="_Toc22449"/>
      <w:bookmarkStart w:id="210" w:name="_Toc9750"/>
      <w:bookmarkStart w:id="211" w:name="_Toc8150"/>
      <w:bookmarkStart w:id="212" w:name="_Toc4438"/>
      <w:bookmarkStart w:id="213" w:name="_Toc442183343"/>
      <w:bookmarkStart w:id="214" w:name="_Toc17262"/>
      <w:bookmarkStart w:id="215" w:name="_Toc17116"/>
      <w:bookmarkStart w:id="216" w:name="_Toc27537"/>
      <w:bookmarkStart w:id="217" w:name="_Toc593"/>
      <w:bookmarkStart w:id="218" w:name="_Toc22048"/>
      <w:bookmarkStart w:id="219" w:name="_Toc19130134"/>
      <w:bookmarkStart w:id="220" w:name="_Toc2973"/>
      <w:bookmarkStart w:id="221" w:name="_Toc2999"/>
      <w:bookmarkStart w:id="222" w:name="_Toc461619466"/>
      <w:bookmarkStart w:id="223" w:name="_Toc12801"/>
      <w:bookmarkStart w:id="224" w:name="_Toc474853251"/>
      <w:bookmarkStart w:id="225" w:name="_Toc442088414"/>
      <w:bookmarkStart w:id="226" w:name="_Toc543"/>
      <w:bookmarkStart w:id="227" w:name="_Toc6962"/>
      <w:bookmarkStart w:id="228" w:name="_Toc463629097"/>
      <w:bookmarkStart w:id="229" w:name="_Toc28034"/>
      <w:bookmarkStart w:id="230" w:name="_Toc511742962"/>
      <w:bookmarkStart w:id="231" w:name="_Toc437277056"/>
      <w:bookmarkStart w:id="232" w:name="_Toc24244"/>
      <w:bookmarkStart w:id="233" w:name="_Toc5381"/>
      <w:bookmarkStart w:id="234" w:name="_Toc19218"/>
      <w:bookmarkStart w:id="235" w:name="_Toc494365300"/>
      <w:bookmarkStart w:id="236" w:name="_Toc437009026"/>
      <w:bookmarkStart w:id="237" w:name="_Toc28957"/>
      <w:bookmarkStart w:id="238" w:name="_Toc516861119"/>
      <w:bookmarkStart w:id="239" w:name="_Toc438553390"/>
      <w:bookmarkStart w:id="240" w:name="_Toc34851136"/>
      <w:bookmarkStart w:id="241" w:name="_Toc15787"/>
      <w:bookmarkStart w:id="242" w:name="_Toc463795277"/>
      <w:bookmarkStart w:id="243" w:name="_Toc449559828"/>
      <w:bookmarkStart w:id="244" w:name="_Toc85314421"/>
      <w:bookmarkStart w:id="245" w:name="_Toc32463"/>
      <w:bookmarkStart w:id="246" w:name="_Toc21590"/>
      <w:bookmarkStart w:id="247" w:name="_Toc5377"/>
      <w:bookmarkStart w:id="248" w:name="_Toc25766072"/>
      <w:bookmarkStart w:id="249" w:name="_Toc4047"/>
      <w:bookmarkStart w:id="250" w:name="_Toc2478"/>
      <w:bookmarkStart w:id="251" w:name="_Toc23891"/>
      <w:bookmarkStart w:id="252" w:name="_Toc16328"/>
      <w:bookmarkStart w:id="253" w:name="_Toc476759183"/>
      <w:bookmarkStart w:id="254" w:name="_Toc25756"/>
      <w:bookmarkStart w:id="255" w:name="_Toc32350"/>
      <w:bookmarkStart w:id="256" w:name="_Toc24049"/>
      <w:bookmarkStart w:id="257" w:name="_Toc513380866"/>
      <w:bookmarkStart w:id="258" w:name="_Toc17129"/>
      <w:bookmarkStart w:id="259" w:name="_Toc7504"/>
      <w:bookmarkStart w:id="260" w:name="_Toc5803"/>
      <w:bookmarkStart w:id="261" w:name="_Toc27640"/>
      <w:bookmarkStart w:id="262" w:name="_Toc449559530"/>
      <w:bookmarkStart w:id="263" w:name="_Toc6422303"/>
      <w:bookmarkStart w:id="264" w:name="_Toc11353243"/>
      <w:bookmarkStart w:id="265" w:name="_Toc463532550"/>
      <w:bookmarkStart w:id="266" w:name="_Toc23286"/>
      <w:bookmarkStart w:id="267" w:name="_Toc11932"/>
      <w:bookmarkStart w:id="268" w:name="_Toc479009593"/>
      <w:bookmarkStart w:id="269" w:name="_Toc469858638"/>
      <w:bookmarkStart w:id="270" w:name="_Toc7217"/>
      <w:bookmarkStart w:id="271" w:name="_Toc519102896"/>
      <w:bookmarkStart w:id="272" w:name="_Toc25732"/>
      <w:bookmarkStart w:id="273" w:name="_Toc8472"/>
      <w:bookmarkStart w:id="274" w:name="_Toc478737735"/>
      <w:bookmarkStart w:id="275" w:name="_Toc455423710"/>
      <w:bookmarkStart w:id="276" w:name="_Toc31556"/>
      <w:bookmarkStart w:id="277" w:name="_Toc27631"/>
      <w:bookmarkStart w:id="278" w:name="_Toc30084575"/>
      <w:bookmarkStart w:id="279" w:name="_Toc446963655"/>
      <w:bookmarkStart w:id="280" w:name="_Toc20883"/>
      <w:bookmarkStart w:id="281" w:name="_Toc14260"/>
      <w:bookmarkStart w:id="282" w:name="_Toc14632"/>
      <w:bookmarkStart w:id="283" w:name="_Toc30084899"/>
      <w:bookmarkStart w:id="284" w:name="_Toc39081038"/>
      <w:bookmarkStart w:id="285" w:name="_Toc447022393"/>
      <w:bookmarkStart w:id="286" w:name="_Toc18083104"/>
      <w:bookmarkStart w:id="287" w:name="_Toc23937"/>
      <w:bookmarkStart w:id="288" w:name="_Toc15491"/>
      <w:bookmarkStart w:id="289" w:name="_Toc19271"/>
      <w:bookmarkStart w:id="290" w:name="_Toc10750"/>
      <w:bookmarkStart w:id="291" w:name="_Toc24745"/>
      <w:bookmarkStart w:id="292" w:name="_Toc519193590"/>
      <w:bookmarkStart w:id="293" w:name="_Toc29148564"/>
      <w:bookmarkStart w:id="294" w:name="_Toc458952239"/>
      <w:bookmarkStart w:id="295" w:name="_Toc29479"/>
      <w:bookmarkStart w:id="296" w:name="_Toc479175275"/>
      <w:bookmarkStart w:id="297" w:name="_Toc23534"/>
      <w:bookmarkStart w:id="298" w:name="_Toc6333989"/>
      <w:bookmarkStart w:id="299" w:name="_Toc25263"/>
      <w:bookmarkStart w:id="300" w:name="_Toc15265"/>
      <w:bookmarkStart w:id="301" w:name="_Toc10022"/>
      <w:bookmarkStart w:id="302" w:name="_Toc458945395"/>
      <w:bookmarkStart w:id="303" w:name="_Toc15217"/>
      <w:bookmarkStart w:id="304" w:name="_Toc18139"/>
      <w:bookmarkStart w:id="305" w:name="_Toc2699"/>
      <w:bookmarkStart w:id="306" w:name="_Toc26992954"/>
      <w:bookmarkStart w:id="307" w:name="_Toc8026"/>
      <w:bookmarkStart w:id="308" w:name="_Toc29473"/>
      <w:bookmarkStart w:id="309" w:name="_Toc7423"/>
      <w:bookmarkStart w:id="310" w:name="_Toc28493"/>
      <w:bookmarkStart w:id="311" w:name="_Toc523768513"/>
      <w:bookmarkStart w:id="312" w:name="_Toc12107"/>
      <w:r>
        <w:t>职安健电子报</w:t>
      </w:r>
      <w:bookmarkEnd w:id="0"/>
      <w:bookmarkEnd w:id="1"/>
      <w:bookmarkEnd w:id="2"/>
      <w:bookmarkEnd w:id="3"/>
      <w:bookmarkEnd w:id="4"/>
      <w:bookmarkEnd w:id="5"/>
      <w:r>
        <w:t xml:space="preserve"> (</w:t>
      </w:r>
      <w:r>
        <w:t>第</w:t>
      </w:r>
      <w:r>
        <w:rPr>
          <w:rFonts w:hint="eastAsia"/>
        </w:rPr>
        <w:t>219</w:t>
      </w:r>
      <w:r>
        <w:t>期</w:t>
      </w:r>
      <w:r>
        <w:t xml:space="preserve"> 202</w:t>
      </w:r>
      <w:r>
        <w:rPr>
          <w:rFonts w:hint="eastAsia"/>
        </w:rPr>
        <w:t>6</w:t>
      </w:r>
      <w:r>
        <w:t>.</w:t>
      </w:r>
      <w:r>
        <w:rPr>
          <w:rFonts w:hint="eastAsia"/>
        </w:rPr>
        <w:t>5</w:t>
      </w:r>
      <w:r>
        <w:t>.</w:t>
      </w:r>
      <w:r>
        <w:rPr>
          <w:rFonts w:hint="eastAsia"/>
        </w:rPr>
        <w:t>17</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9F940A1" w14:textId="77777777" w:rsidR="002B0BA3" w:rsidRDefault="00000000">
      <w:pPr>
        <w:widowControl w:val="0"/>
        <w:tabs>
          <w:tab w:val="left" w:pos="420"/>
          <w:tab w:val="right" w:leader="dot" w:pos="8296"/>
        </w:tabs>
        <w:spacing w:before="312" w:line="240" w:lineRule="auto"/>
        <w:jc w:val="center"/>
        <w:rPr>
          <w:sz w:val="24"/>
          <w:szCs w:val="24"/>
        </w:rPr>
      </w:pPr>
      <w:bookmarkStart w:id="313" w:name="_Toc437009731"/>
      <w:bookmarkStart w:id="314" w:name="_Toc479180655"/>
      <w:bookmarkStart w:id="315" w:name="_Toc25268"/>
      <w:bookmarkStart w:id="316" w:name="_Toc499722799"/>
      <w:bookmarkStart w:id="317" w:name="_Toc25766073"/>
      <w:bookmarkStart w:id="318" w:name="_Toc30959"/>
      <w:bookmarkStart w:id="319" w:name="_Toc32210"/>
      <w:bookmarkStart w:id="320" w:name="_Toc6290"/>
      <w:bookmarkStart w:id="321" w:name="_Toc501376228"/>
      <w:bookmarkStart w:id="322" w:name="_Toc9950"/>
      <w:bookmarkStart w:id="323" w:name="_Toc27265"/>
      <w:bookmarkStart w:id="324" w:name="_Toc513054378"/>
      <w:bookmarkStart w:id="325" w:name="_Toc19129704"/>
      <w:bookmarkStart w:id="326" w:name="_Toc11711"/>
      <w:bookmarkStart w:id="327" w:name="_Toc2990"/>
      <w:bookmarkStart w:id="328" w:name="_Toc31488"/>
      <w:bookmarkStart w:id="329" w:name="_Toc27220"/>
      <w:bookmarkStart w:id="330" w:name="_Toc27421228"/>
      <w:bookmarkStart w:id="331" w:name="_Toc447022457"/>
      <w:bookmarkStart w:id="332" w:name="_Toc5026"/>
      <w:bookmarkStart w:id="333" w:name="_Toc22535"/>
      <w:bookmarkStart w:id="334" w:name="_Toc20314"/>
      <w:bookmarkStart w:id="335" w:name="_Toc20381"/>
      <w:bookmarkStart w:id="336" w:name="_Toc14216"/>
      <w:bookmarkStart w:id="337" w:name="_Toc1053"/>
      <w:bookmarkStart w:id="338" w:name="_Toc517970610"/>
      <w:bookmarkStart w:id="339" w:name="_Toc442088415"/>
      <w:bookmarkStart w:id="340" w:name="_Toc3245"/>
      <w:bookmarkStart w:id="341" w:name="_Toc28523"/>
      <w:bookmarkStart w:id="342" w:name="_Toc497214409"/>
      <w:bookmarkStart w:id="343" w:name="_Toc30084576"/>
      <w:bookmarkStart w:id="344" w:name="_Toc18250345"/>
      <w:bookmarkStart w:id="345" w:name="_Toc14424"/>
      <w:bookmarkStart w:id="346" w:name="_Toc29232101"/>
      <w:bookmarkStart w:id="347" w:name="_Toc29148565"/>
      <w:bookmarkStart w:id="348" w:name="_Toc499722992"/>
      <w:bookmarkStart w:id="349" w:name="_Toc41765635"/>
      <w:bookmarkStart w:id="350" w:name="_Toc17609"/>
      <w:bookmarkStart w:id="351" w:name="_Toc16560"/>
      <w:bookmarkStart w:id="352" w:name="_Toc27589"/>
      <w:bookmarkStart w:id="353" w:name="_Toc10092"/>
      <w:bookmarkStart w:id="354" w:name="_Toc25003"/>
      <w:bookmarkStart w:id="355" w:name="_Toc8844"/>
      <w:bookmarkStart w:id="356" w:name="_Toc41763275"/>
      <w:bookmarkStart w:id="357" w:name="_Toc14226"/>
      <w:bookmarkStart w:id="358" w:name="_Toc16852"/>
      <w:bookmarkStart w:id="359" w:name="_Toc12700"/>
      <w:bookmarkStart w:id="360" w:name="_Toc442183344"/>
      <w:bookmarkStart w:id="361" w:name="_Toc511742963"/>
      <w:bookmarkStart w:id="362" w:name="_Toc826"/>
      <w:bookmarkStart w:id="363" w:name="_Toc444866230"/>
      <w:bookmarkStart w:id="364" w:name="_Toc17379507"/>
      <w:bookmarkStart w:id="365" w:name="_Toc28076"/>
      <w:bookmarkStart w:id="366" w:name="_Toc14962"/>
      <w:bookmarkStart w:id="367" w:name="_Toc28172"/>
      <w:bookmarkStart w:id="368" w:name="_Toc502676821"/>
      <w:bookmarkStart w:id="369" w:name="_Toc444866281"/>
      <w:bookmarkStart w:id="370" w:name="_Toc18760"/>
      <w:bookmarkStart w:id="371" w:name="_Toc10680"/>
      <w:bookmarkStart w:id="372" w:name="_Toc27454"/>
      <w:bookmarkStart w:id="373" w:name="_Toc517967902"/>
      <w:bookmarkStart w:id="374" w:name="_Toc449122942"/>
      <w:bookmarkStart w:id="375" w:name="_Toc523512857"/>
      <w:bookmarkStart w:id="376" w:name="_Toc6632"/>
      <w:bookmarkStart w:id="377" w:name="_Toc457579839"/>
      <w:bookmarkStart w:id="378" w:name="_Toc31211"/>
      <w:bookmarkStart w:id="379" w:name="_Toc9979"/>
      <w:bookmarkStart w:id="380" w:name="_Toc479011304"/>
      <w:bookmarkStart w:id="381" w:name="_Toc5051"/>
      <w:bookmarkStart w:id="382" w:name="_Toc13220"/>
      <w:bookmarkStart w:id="383" w:name="_Toc291"/>
      <w:bookmarkStart w:id="384" w:name="_Toc23518"/>
      <w:bookmarkStart w:id="385" w:name="_Toc653"/>
      <w:bookmarkStart w:id="386" w:name="_Toc27064858"/>
      <w:bookmarkStart w:id="387" w:name="_Toc85314422"/>
      <w:bookmarkStart w:id="388" w:name="_Toc449122342"/>
      <w:bookmarkStart w:id="389" w:name="_Toc14170"/>
      <w:bookmarkStart w:id="390" w:name="_Toc6460"/>
      <w:bookmarkStart w:id="391" w:name="_Toc437339793"/>
      <w:bookmarkStart w:id="392" w:name="_Toc26045"/>
      <w:bookmarkStart w:id="393" w:name="_Toc12105"/>
      <w:bookmarkStart w:id="394" w:name="_Toc479175276"/>
      <w:bookmarkStart w:id="395" w:name="_Toc31801"/>
      <w:bookmarkStart w:id="396" w:name="_Toc10420"/>
      <w:bookmarkStart w:id="397" w:name="_Toc13822"/>
      <w:bookmarkStart w:id="398" w:name="_Toc1732"/>
      <w:bookmarkStart w:id="399" w:name="_Toc36131154"/>
      <w:bookmarkStart w:id="400" w:name="_Toc519193591"/>
      <w:bookmarkStart w:id="401" w:name="_Toc19787"/>
      <w:bookmarkStart w:id="402" w:name="_Toc13524"/>
      <w:bookmarkStart w:id="403" w:name="_Toc13210"/>
      <w:bookmarkStart w:id="404" w:name="_Toc18697"/>
      <w:bookmarkStart w:id="405" w:name="_Toc2780"/>
      <w:bookmarkStart w:id="406" w:name="_Toc511761767"/>
      <w:bookmarkStart w:id="407" w:name="_Toc39080406"/>
      <w:bookmarkStart w:id="408" w:name="_Toc505349160"/>
      <w:bookmarkStart w:id="409" w:name="_Toc505110311"/>
      <w:bookmarkStart w:id="410" w:name="_Toc12391"/>
      <w:bookmarkStart w:id="411" w:name="_Toc520824961"/>
      <w:bookmarkStart w:id="412" w:name="_Toc24624"/>
      <w:bookmarkStart w:id="413" w:name="_Toc27675"/>
      <w:bookmarkStart w:id="414" w:name="_Toc85308491"/>
      <w:bookmarkStart w:id="415" w:name="_Toc8435"/>
      <w:bookmarkStart w:id="416" w:name="_Toc4391"/>
      <w:bookmarkStart w:id="417" w:name="_Toc449558812"/>
      <w:bookmarkStart w:id="418" w:name="_Toc13729"/>
      <w:bookmarkStart w:id="419" w:name="_Toc27048683"/>
      <w:bookmarkStart w:id="420" w:name="_Toc469858639"/>
      <w:bookmarkStart w:id="421" w:name="_Toc514264407"/>
      <w:bookmarkStart w:id="422" w:name="_Toc29027"/>
      <w:bookmarkStart w:id="423" w:name="_Toc28787"/>
      <w:bookmarkStart w:id="424" w:name="_Toc474328843"/>
      <w:bookmarkStart w:id="425" w:name="_Toc14064"/>
      <w:bookmarkStart w:id="426" w:name="_Toc21430"/>
      <w:bookmarkStart w:id="427" w:name="_Toc10572013"/>
      <w:bookmarkStart w:id="428" w:name="_Toc519451798"/>
      <w:bookmarkStart w:id="429" w:name="_Toc10210"/>
      <w:bookmarkStart w:id="430" w:name="_Toc452661050"/>
      <w:bookmarkStart w:id="431" w:name="_Toc6079"/>
      <w:bookmarkStart w:id="432" w:name="_Toc4673"/>
      <w:bookmarkStart w:id="433" w:name="_Toc12531"/>
      <w:bookmarkStart w:id="434" w:name="_Toc449293619"/>
      <w:bookmarkStart w:id="435" w:name="_Toc9944"/>
      <w:bookmarkStart w:id="436" w:name="_Toc27657"/>
      <w:bookmarkStart w:id="437" w:name="_Toc2941"/>
      <w:bookmarkStart w:id="438" w:name="_Toc7246"/>
      <w:bookmarkStart w:id="439" w:name="_Toc461619467"/>
      <w:bookmarkStart w:id="440" w:name="_Toc9302"/>
      <w:bookmarkStart w:id="441" w:name="_Toc9296"/>
      <w:bookmarkStart w:id="442" w:name="_Toc25049"/>
      <w:bookmarkStart w:id="443" w:name="_Toc23635"/>
      <w:bookmarkStart w:id="444" w:name="_Toc15901"/>
      <w:bookmarkStart w:id="445" w:name="_Toc438660162"/>
      <w:bookmarkStart w:id="446" w:name="_Toc449559531"/>
      <w:bookmarkStart w:id="447" w:name="_Toc8213"/>
      <w:bookmarkStart w:id="448" w:name="_Toc463795278"/>
      <w:bookmarkStart w:id="449" w:name="_Toc26603"/>
      <w:bookmarkStart w:id="450" w:name="_Toc463532551"/>
      <w:bookmarkStart w:id="451" w:name="_Toc517968279"/>
      <w:bookmarkStart w:id="452" w:name="_Toc26951"/>
      <w:bookmarkStart w:id="453" w:name="_Toc476759184"/>
      <w:bookmarkStart w:id="454" w:name="_Toc21769"/>
      <w:bookmarkStart w:id="455" w:name="_Toc438553391"/>
      <w:bookmarkStart w:id="456" w:name="_Toc41765091"/>
      <w:bookmarkStart w:id="457" w:name="_Toc3089"/>
      <w:bookmarkStart w:id="458" w:name="_Toc9225"/>
      <w:bookmarkStart w:id="459" w:name="_Toc29861"/>
      <w:bookmarkStart w:id="460" w:name="_Toc19130135"/>
      <w:bookmarkStart w:id="461" w:name="_Toc41765272"/>
      <w:bookmarkStart w:id="462" w:name="_Toc29363"/>
      <w:bookmarkStart w:id="463" w:name="_Toc11933"/>
      <w:bookmarkStart w:id="464" w:name="_Toc5682"/>
      <w:bookmarkStart w:id="465" w:name="_Toc12048"/>
      <w:bookmarkStart w:id="466" w:name="_Toc20665"/>
      <w:bookmarkStart w:id="467" w:name="_Toc457585130"/>
      <w:bookmarkStart w:id="468" w:name="_Toc452901668"/>
      <w:bookmarkStart w:id="469" w:name="_Toc12004"/>
      <w:bookmarkStart w:id="470" w:name="_Toc463629098"/>
      <w:bookmarkStart w:id="471" w:name="_Toc26992955"/>
      <w:bookmarkStart w:id="472" w:name="_Toc32130"/>
      <w:bookmarkStart w:id="473" w:name="_Toc442096052"/>
      <w:bookmarkStart w:id="474" w:name="_Toc511762126"/>
      <w:bookmarkStart w:id="475" w:name="_Toc510184235"/>
      <w:bookmarkStart w:id="476" w:name="_Toc446963656"/>
      <w:bookmarkStart w:id="477" w:name="_Toc10197"/>
      <w:bookmarkStart w:id="478" w:name="_Toc494365301"/>
      <w:bookmarkStart w:id="479" w:name="_Toc463532834"/>
      <w:bookmarkStart w:id="480" w:name="_Toc489015399"/>
      <w:bookmarkStart w:id="481" w:name="_Toc437277057"/>
      <w:bookmarkStart w:id="482" w:name="_Toc4035"/>
      <w:bookmarkStart w:id="483" w:name="_Toc12992"/>
      <w:bookmarkStart w:id="484" w:name="_Toc2997"/>
      <w:bookmarkStart w:id="485" w:name="_Toc8798"/>
      <w:bookmarkStart w:id="486" w:name="_Toc17466"/>
      <w:bookmarkStart w:id="487" w:name="_Toc39081039"/>
      <w:bookmarkStart w:id="488" w:name="_Toc438661998"/>
      <w:bookmarkStart w:id="489" w:name="_Toc15452"/>
      <w:bookmarkStart w:id="490" w:name="_Toc451193898"/>
      <w:bookmarkStart w:id="491" w:name="_Toc29988"/>
      <w:bookmarkStart w:id="492" w:name="_Toc457756478"/>
      <w:bookmarkStart w:id="493" w:name="_Toc4592"/>
      <w:bookmarkStart w:id="494" w:name="_Toc502675296"/>
      <w:bookmarkStart w:id="495" w:name="_Toc3660"/>
      <w:bookmarkStart w:id="496" w:name="_Toc7977"/>
      <w:bookmarkStart w:id="497" w:name="_Toc28954"/>
      <w:bookmarkStart w:id="498" w:name="_Toc23460"/>
      <w:bookmarkStart w:id="499" w:name="_Toc32174"/>
      <w:bookmarkStart w:id="500" w:name="_Toc23499"/>
      <w:bookmarkStart w:id="501" w:name="_Toc22531"/>
      <w:bookmarkStart w:id="502" w:name="_Toc25478"/>
      <w:bookmarkStart w:id="503" w:name="_Toc10403891"/>
      <w:bookmarkStart w:id="504" w:name="_Toc3433"/>
      <w:bookmarkStart w:id="505" w:name="_Toc461629274"/>
      <w:bookmarkStart w:id="506" w:name="_Toc22573"/>
      <w:bookmarkStart w:id="507" w:name="_Toc20971"/>
      <w:bookmarkStart w:id="508" w:name="_Toc476759487"/>
      <w:bookmarkStart w:id="509" w:name="_Toc3771"/>
      <w:bookmarkStart w:id="510" w:name="_Toc1049"/>
      <w:bookmarkStart w:id="511" w:name="_Toc18083105"/>
      <w:bookmarkStart w:id="512" w:name="_Toc19586"/>
      <w:bookmarkStart w:id="513" w:name="_Toc21775"/>
      <w:bookmarkStart w:id="514" w:name="_Toc30084900"/>
      <w:bookmarkStart w:id="515" w:name="_Toc11353244"/>
      <w:bookmarkStart w:id="516" w:name="_Toc9672"/>
      <w:bookmarkStart w:id="517" w:name="_Toc442094406"/>
      <w:bookmarkStart w:id="518" w:name="_Toc446950606"/>
      <w:bookmarkStart w:id="519" w:name="_Toc10392"/>
      <w:bookmarkStart w:id="520" w:name="_Toc467691432"/>
      <w:bookmarkStart w:id="521" w:name="_Toc447022394"/>
      <w:bookmarkStart w:id="522" w:name="_Toc465884372"/>
      <w:bookmarkStart w:id="523" w:name="_Toc17374734"/>
      <w:bookmarkStart w:id="524" w:name="_Toc4691"/>
      <w:bookmarkStart w:id="525" w:name="_Toc458952240"/>
      <w:bookmarkStart w:id="526" w:name="_Toc7417"/>
      <w:bookmarkStart w:id="527" w:name="_Toc495952639"/>
      <w:bookmarkStart w:id="528" w:name="_Toc501136577"/>
      <w:bookmarkStart w:id="529" w:name="_Toc1017"/>
      <w:bookmarkStart w:id="530" w:name="_Toc1539"/>
      <w:bookmarkStart w:id="531" w:name="_Toc29990"/>
      <w:bookmarkStart w:id="532" w:name="_Toc6422304"/>
      <w:bookmarkStart w:id="533" w:name="_Toc451612971"/>
      <w:bookmarkStart w:id="534" w:name="_Toc520993569"/>
      <w:bookmarkStart w:id="535" w:name="_Toc437009027"/>
      <w:bookmarkStart w:id="536" w:name="_Toc3443"/>
      <w:bookmarkStart w:id="537" w:name="_Toc479009594"/>
      <w:bookmarkStart w:id="538" w:name="_Toc10477"/>
      <w:bookmarkStart w:id="539" w:name="_Toc28714"/>
      <w:bookmarkStart w:id="540" w:name="_Toc474853252"/>
      <w:bookmarkStart w:id="541" w:name="_Toc449559829"/>
      <w:bookmarkStart w:id="542" w:name="_Toc26770"/>
      <w:bookmarkStart w:id="543" w:name="_Toc498362245"/>
      <w:bookmarkStart w:id="544" w:name="_Toc29690"/>
      <w:bookmarkStart w:id="545" w:name="_Toc23772"/>
      <w:bookmarkStart w:id="546" w:name="_Toc31870"/>
      <w:bookmarkStart w:id="547" w:name="_Toc18238"/>
      <w:bookmarkStart w:id="548" w:name="_Toc25505"/>
      <w:bookmarkStart w:id="549" w:name="_Toc5882"/>
      <w:bookmarkStart w:id="550" w:name="_Toc463622672"/>
      <w:bookmarkStart w:id="551" w:name="_Toc502513010"/>
      <w:bookmarkStart w:id="552" w:name="_Toc19194043"/>
      <w:bookmarkStart w:id="553" w:name="_Toc6333990"/>
      <w:bookmarkStart w:id="554" w:name="_Toc7052"/>
      <w:bookmarkStart w:id="555" w:name="_Toc11868"/>
      <w:bookmarkStart w:id="556" w:name="_Toc25601"/>
      <w:bookmarkStart w:id="557" w:name="_Toc438551052"/>
      <w:bookmarkStart w:id="558" w:name="_Toc13044"/>
      <w:bookmarkStart w:id="559" w:name="_Toc32309"/>
      <w:bookmarkStart w:id="560" w:name="_Toc85307473"/>
      <w:bookmarkStart w:id="561" w:name="_Toc3963"/>
      <w:bookmarkStart w:id="562" w:name="_Toc523768514"/>
      <w:bookmarkStart w:id="563" w:name="_Toc2550"/>
      <w:bookmarkStart w:id="564" w:name="_Toc25394"/>
      <w:bookmarkStart w:id="565" w:name="_Toc18937"/>
      <w:bookmarkStart w:id="566" w:name="_Toc13976"/>
      <w:bookmarkStart w:id="567" w:name="_Toc1928"/>
      <w:bookmarkStart w:id="568" w:name="_Toc2090"/>
      <w:bookmarkStart w:id="569" w:name="_Toc7071"/>
      <w:bookmarkStart w:id="570" w:name="_Toc21087"/>
      <w:bookmarkStart w:id="571" w:name="_Toc516861120"/>
      <w:bookmarkStart w:id="572" w:name="_Toc25777708"/>
      <w:bookmarkStart w:id="573" w:name="_Toc34851137"/>
      <w:bookmarkStart w:id="574" w:name="_Toc455423711"/>
      <w:bookmarkStart w:id="575" w:name="_Toc489019358"/>
      <w:bookmarkStart w:id="576" w:name="_Toc14629"/>
      <w:bookmarkStart w:id="577" w:name="_Toc32758"/>
      <w:bookmarkStart w:id="578" w:name="_Toc29111"/>
      <w:bookmarkStart w:id="579" w:name="_Toc9041"/>
      <w:bookmarkStart w:id="580" w:name="_Toc458945396"/>
      <w:bookmarkStart w:id="581" w:name="_Toc513380867"/>
      <w:bookmarkStart w:id="582" w:name="_Toc297"/>
      <w:bookmarkStart w:id="583" w:name="_Toc12136"/>
      <w:bookmarkStart w:id="584" w:name="_Toc30007"/>
      <w:bookmarkStart w:id="585" w:name="_Toc507523972"/>
      <w:bookmarkStart w:id="586" w:name="_Toc2504"/>
      <w:bookmarkStart w:id="587" w:name="_Toc519102897"/>
      <w:bookmarkStart w:id="588" w:name="_Toc23504"/>
      <w:bookmarkStart w:id="589" w:name="_Toc23614"/>
      <w:bookmarkStart w:id="590" w:name="_Toc4104"/>
      <w:bookmarkStart w:id="591" w:name="_Toc10462"/>
      <w:bookmarkStart w:id="592" w:name="_Toc10721"/>
      <w:bookmarkStart w:id="593" w:name="_Toc32761"/>
      <w:bookmarkStart w:id="594" w:name="_Toc17502"/>
      <w:bookmarkStart w:id="595" w:name="_Toc21305"/>
      <w:bookmarkStart w:id="596" w:name="_Toc957"/>
      <w:bookmarkStart w:id="597" w:name="_Toc449293542"/>
      <w:bookmarkStart w:id="598" w:name="_Toc472440177"/>
      <w:bookmarkStart w:id="599" w:name="_Toc20966"/>
      <w:bookmarkStart w:id="600" w:name="_Toc4495"/>
      <w:bookmarkStart w:id="601" w:name="_Toc29338"/>
      <w:bookmarkStart w:id="602" w:name="_Toc15950"/>
      <w:bookmarkStart w:id="603" w:name="_Toc10969"/>
      <w:bookmarkStart w:id="604" w:name="_Toc30084293"/>
      <w:bookmarkStart w:id="605" w:name="_Toc23040"/>
      <w:bookmarkStart w:id="606" w:name="_Toc31321"/>
      <w:bookmarkStart w:id="607" w:name="_Toc18089"/>
      <w:bookmarkStart w:id="608" w:name="_Toc20376"/>
      <w:bookmarkStart w:id="609" w:name="_Toc28588"/>
      <w:bookmarkStart w:id="610" w:name="_Toc12499"/>
      <w:bookmarkStart w:id="611" w:name="_Toc6710"/>
      <w:bookmarkStart w:id="612" w:name="_Toc1848"/>
      <w:bookmarkStart w:id="613" w:name="_Toc24245"/>
      <w:bookmarkStart w:id="614" w:name="_Toc13087"/>
      <w:bookmarkStart w:id="615" w:name="_Toc20122"/>
      <w:bookmarkStart w:id="616" w:name="_Toc21225"/>
      <w:bookmarkStart w:id="617" w:name="_Toc41763326"/>
      <w:bookmarkStart w:id="618" w:name="_Toc18207"/>
      <w:bookmarkStart w:id="619" w:name="_Toc776"/>
      <w:r>
        <w:rPr>
          <w:rStyle w:val="Heading1Char"/>
        </w:rPr>
        <w:t>目</w:t>
      </w:r>
      <w:r>
        <w:rPr>
          <w:rStyle w:val="Heading1Char"/>
        </w:rPr>
        <w:t xml:space="preserve">  </w:t>
      </w:r>
      <w:r>
        <w:rPr>
          <w:rStyle w:val="Heading1Char"/>
        </w:rPr>
        <w:t>录</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sz w:val="24"/>
          <w:szCs w:val="24"/>
        </w:rPr>
        <w:fldChar w:fldCharType="begin"/>
      </w:r>
      <w:r>
        <w:rPr>
          <w:sz w:val="24"/>
          <w:szCs w:val="24"/>
        </w:rPr>
        <w:instrText xml:space="preserve"> TOC \o "1-3" \h \z \u </w:instrText>
      </w:r>
      <w:r>
        <w:rPr>
          <w:sz w:val="24"/>
          <w:szCs w:val="24"/>
        </w:rPr>
        <w:fldChar w:fldCharType="separate"/>
      </w:r>
    </w:p>
    <w:p w14:paraId="2A313F20" w14:textId="77777777" w:rsidR="002B0BA3" w:rsidRDefault="00000000">
      <w:pPr>
        <w:pStyle w:val="TOC1"/>
        <w:tabs>
          <w:tab w:val="clear" w:pos="420"/>
          <w:tab w:val="clear" w:pos="8296"/>
          <w:tab w:val="right" w:leader="dot" w:pos="9070"/>
        </w:tabs>
        <w:spacing w:before="312"/>
      </w:pPr>
      <w:hyperlink w:anchor="_Toc10800" w:history="1">
        <w:r>
          <w:rPr>
            <w:bCs/>
            <w:szCs w:val="30"/>
          </w:rPr>
          <w:t xml:space="preserve">1. </w:t>
        </w:r>
        <w:r>
          <w:rPr>
            <w:bCs/>
            <w:szCs w:val="24"/>
          </w:rPr>
          <w:t>工伤、安全事故</w:t>
        </w:r>
        <w:r>
          <w:tab/>
        </w:r>
        <w:r>
          <w:fldChar w:fldCharType="begin"/>
        </w:r>
        <w:r>
          <w:instrText xml:space="preserve"> PAGEREF _Toc10800 \h </w:instrText>
        </w:r>
        <w:r>
          <w:fldChar w:fldCharType="separate"/>
        </w:r>
        <w:r>
          <w:t>3</w:t>
        </w:r>
        <w:r>
          <w:fldChar w:fldCharType="end"/>
        </w:r>
      </w:hyperlink>
    </w:p>
    <w:p w14:paraId="3E4F71E9" w14:textId="77777777" w:rsidR="002B0BA3" w:rsidRDefault="00000000">
      <w:pPr>
        <w:pStyle w:val="TOC2"/>
        <w:tabs>
          <w:tab w:val="clear" w:pos="567"/>
          <w:tab w:val="clear" w:pos="8296"/>
          <w:tab w:val="right" w:leader="dot" w:pos="9070"/>
        </w:tabs>
      </w:pPr>
      <w:hyperlink w:anchor="_Toc7118" w:history="1">
        <w:r>
          <w:rPr>
            <w:rFonts w:ascii="Times New Roman" w:hAnsi="Times New Roman" w:hint="eastAsia"/>
            <w:bCs/>
            <w:szCs w:val="24"/>
          </w:rPr>
          <w:t xml:space="preserve">1.1. </w:t>
        </w:r>
        <w:r>
          <w:rPr>
            <w:rFonts w:ascii="Times New Roman" w:hAnsi="Times New Roman" w:hint="eastAsia"/>
            <w:bCs/>
            <w:szCs w:val="24"/>
          </w:rPr>
          <w:t>【河南灵宝】致</w:t>
        </w:r>
        <w:r>
          <w:rPr>
            <w:rFonts w:ascii="Times New Roman" w:hAnsi="Times New Roman" w:hint="eastAsia"/>
            <w:bCs/>
            <w:szCs w:val="24"/>
          </w:rPr>
          <w:t>6</w:t>
        </w:r>
        <w:r>
          <w:rPr>
            <w:rFonts w:ascii="Times New Roman" w:hAnsi="Times New Roman" w:hint="eastAsia"/>
            <w:bCs/>
            <w:szCs w:val="24"/>
          </w:rPr>
          <w:t>人死亡！官方披露：足浴店起火，消防控制室无人值班值守</w:t>
        </w:r>
        <w:r>
          <w:tab/>
        </w:r>
        <w:r>
          <w:fldChar w:fldCharType="begin"/>
        </w:r>
        <w:r>
          <w:instrText xml:space="preserve"> PAGEREF _Toc7118 \h </w:instrText>
        </w:r>
        <w:r>
          <w:fldChar w:fldCharType="separate"/>
        </w:r>
        <w:r>
          <w:t>3</w:t>
        </w:r>
        <w:r>
          <w:fldChar w:fldCharType="end"/>
        </w:r>
      </w:hyperlink>
    </w:p>
    <w:p w14:paraId="08D1D5D5" w14:textId="77777777" w:rsidR="002B0BA3" w:rsidRDefault="00000000">
      <w:pPr>
        <w:pStyle w:val="TOC2"/>
        <w:tabs>
          <w:tab w:val="clear" w:pos="567"/>
          <w:tab w:val="clear" w:pos="8296"/>
          <w:tab w:val="right" w:leader="dot" w:pos="9070"/>
        </w:tabs>
      </w:pPr>
      <w:hyperlink w:anchor="_Toc26401" w:history="1">
        <w:r>
          <w:rPr>
            <w:rFonts w:ascii="Times New Roman" w:hAnsi="Times New Roman" w:hint="eastAsia"/>
            <w:bCs/>
            <w:szCs w:val="24"/>
          </w:rPr>
          <w:t xml:space="preserve">1.2. </w:t>
        </w:r>
        <w:r>
          <w:rPr>
            <w:rFonts w:ascii="Times New Roman" w:hAnsi="Times New Roman" w:hint="eastAsia"/>
            <w:bCs/>
            <w:szCs w:val="24"/>
          </w:rPr>
          <w:t>【湖南浏阳】烟花厂爆炸致</w:t>
        </w:r>
        <w:r>
          <w:rPr>
            <w:rFonts w:ascii="Times New Roman" w:hAnsi="Times New Roman" w:hint="eastAsia"/>
            <w:bCs/>
            <w:szCs w:val="24"/>
          </w:rPr>
          <w:t>37</w:t>
        </w:r>
        <w:r>
          <w:rPr>
            <w:rFonts w:ascii="Times New Roman" w:hAnsi="Times New Roman" w:hint="eastAsia"/>
            <w:bCs/>
            <w:szCs w:val="24"/>
          </w:rPr>
          <w:t>人死亡</w:t>
        </w:r>
        <w:r>
          <w:tab/>
        </w:r>
        <w:r>
          <w:fldChar w:fldCharType="begin"/>
        </w:r>
        <w:r>
          <w:instrText xml:space="preserve"> PAGEREF _Toc26401 \h </w:instrText>
        </w:r>
        <w:r>
          <w:fldChar w:fldCharType="separate"/>
        </w:r>
        <w:r>
          <w:t>3</w:t>
        </w:r>
        <w:r>
          <w:fldChar w:fldCharType="end"/>
        </w:r>
      </w:hyperlink>
    </w:p>
    <w:p w14:paraId="75050C37" w14:textId="77777777" w:rsidR="002B0BA3" w:rsidRDefault="00000000">
      <w:pPr>
        <w:pStyle w:val="TOC2"/>
        <w:tabs>
          <w:tab w:val="clear" w:pos="567"/>
          <w:tab w:val="clear" w:pos="8296"/>
          <w:tab w:val="right" w:leader="dot" w:pos="9070"/>
        </w:tabs>
      </w:pPr>
      <w:hyperlink w:anchor="_Toc25685" w:history="1">
        <w:r>
          <w:rPr>
            <w:rFonts w:ascii="Times New Roman" w:hAnsi="Times New Roman"/>
            <w:bCs/>
            <w:szCs w:val="24"/>
          </w:rPr>
          <w:t xml:space="preserve">1.2.1 </w:t>
        </w:r>
        <w:r>
          <w:rPr>
            <w:rFonts w:ascii="Times New Roman" w:hAnsi="Times New Roman" w:hint="eastAsia"/>
            <w:bCs/>
            <w:szCs w:val="24"/>
          </w:rPr>
          <w:t>烟花厂爆炸已致</w:t>
        </w:r>
        <w:r>
          <w:rPr>
            <w:rFonts w:ascii="Times New Roman" w:hAnsi="Times New Roman" w:hint="eastAsia"/>
            <w:bCs/>
            <w:szCs w:val="24"/>
          </w:rPr>
          <w:t>37</w:t>
        </w:r>
        <w:r>
          <w:rPr>
            <w:rFonts w:ascii="Times New Roman" w:hAnsi="Times New Roman" w:hint="eastAsia"/>
            <w:bCs/>
            <w:szCs w:val="24"/>
          </w:rPr>
          <w:t>死，此前</w:t>
        </w:r>
        <w:r>
          <w:rPr>
            <w:rFonts w:ascii="Times New Roman" w:hAnsi="Times New Roman" w:hint="eastAsia"/>
            <w:bCs/>
            <w:szCs w:val="24"/>
          </w:rPr>
          <w:t>20</w:t>
        </w:r>
        <w:r>
          <w:rPr>
            <w:rFonts w:ascii="Times New Roman" w:hAnsi="Times New Roman" w:hint="eastAsia"/>
            <w:bCs/>
            <w:szCs w:val="24"/>
          </w:rPr>
          <w:t>余次查出隐患</w:t>
        </w:r>
        <w:r>
          <w:tab/>
        </w:r>
        <w:r>
          <w:fldChar w:fldCharType="begin"/>
        </w:r>
        <w:r>
          <w:instrText xml:space="preserve"> PAGEREF _Toc25685 \h </w:instrText>
        </w:r>
        <w:r>
          <w:fldChar w:fldCharType="separate"/>
        </w:r>
        <w:r>
          <w:t>3</w:t>
        </w:r>
        <w:r>
          <w:fldChar w:fldCharType="end"/>
        </w:r>
      </w:hyperlink>
    </w:p>
    <w:p w14:paraId="5DB290E4" w14:textId="77777777" w:rsidR="002B0BA3" w:rsidRDefault="00000000">
      <w:pPr>
        <w:pStyle w:val="TOC2"/>
        <w:tabs>
          <w:tab w:val="clear" w:pos="567"/>
          <w:tab w:val="clear" w:pos="8296"/>
          <w:tab w:val="right" w:leader="dot" w:pos="9070"/>
        </w:tabs>
      </w:pPr>
      <w:hyperlink w:anchor="_Toc20518" w:history="1">
        <w:r>
          <w:rPr>
            <w:rFonts w:ascii="Times New Roman" w:hAnsi="Times New Roman"/>
            <w:bCs/>
            <w:szCs w:val="24"/>
          </w:rPr>
          <w:t xml:space="preserve">1.2.2 </w:t>
        </w:r>
        <w:r>
          <w:rPr>
            <w:rFonts w:ascii="Times New Roman" w:hAnsi="Times New Roman" w:hint="eastAsia"/>
            <w:bCs/>
            <w:szCs w:val="24"/>
          </w:rPr>
          <w:t>央视披露浏阳爆炸烟花厂内部画面！挂钟停止在爆炸瞬间……</w:t>
        </w:r>
        <w:r>
          <w:tab/>
        </w:r>
        <w:r>
          <w:fldChar w:fldCharType="begin"/>
        </w:r>
        <w:r>
          <w:instrText xml:space="preserve"> PAGEREF _Toc20518 \h </w:instrText>
        </w:r>
        <w:r>
          <w:fldChar w:fldCharType="separate"/>
        </w:r>
        <w:r>
          <w:t>3</w:t>
        </w:r>
        <w:r>
          <w:fldChar w:fldCharType="end"/>
        </w:r>
      </w:hyperlink>
    </w:p>
    <w:p w14:paraId="266D5EDC" w14:textId="77777777" w:rsidR="002B0BA3" w:rsidRDefault="00000000">
      <w:pPr>
        <w:pStyle w:val="TOC2"/>
        <w:tabs>
          <w:tab w:val="clear" w:pos="567"/>
          <w:tab w:val="clear" w:pos="8296"/>
          <w:tab w:val="right" w:leader="dot" w:pos="9070"/>
        </w:tabs>
      </w:pPr>
      <w:hyperlink w:anchor="_Toc8089" w:history="1">
        <w:r>
          <w:rPr>
            <w:rFonts w:ascii="Times New Roman" w:hAnsi="Times New Roman" w:hint="eastAsia"/>
            <w:bCs/>
            <w:szCs w:val="24"/>
          </w:rPr>
          <w:t xml:space="preserve">1.3. </w:t>
        </w:r>
        <w:r>
          <w:rPr>
            <w:rFonts w:ascii="Times New Roman" w:hAnsi="Times New Roman" w:hint="eastAsia"/>
            <w:bCs/>
            <w:szCs w:val="24"/>
          </w:rPr>
          <w:t>【河南许昌】两名工人高空作业时吊篮倾覆，被绳索吊在大楼半空，银行：正翻新外墙，目前正常营业</w:t>
        </w:r>
        <w:r>
          <w:tab/>
        </w:r>
        <w:r>
          <w:fldChar w:fldCharType="begin"/>
        </w:r>
        <w:r>
          <w:instrText xml:space="preserve"> PAGEREF _Toc8089 \h </w:instrText>
        </w:r>
        <w:r>
          <w:fldChar w:fldCharType="separate"/>
        </w:r>
        <w:r>
          <w:t>3</w:t>
        </w:r>
        <w:r>
          <w:fldChar w:fldCharType="end"/>
        </w:r>
      </w:hyperlink>
    </w:p>
    <w:p w14:paraId="4CDCE434" w14:textId="77777777" w:rsidR="002B0BA3" w:rsidRDefault="00000000">
      <w:pPr>
        <w:pStyle w:val="TOC2"/>
        <w:tabs>
          <w:tab w:val="clear" w:pos="567"/>
          <w:tab w:val="clear" w:pos="8296"/>
          <w:tab w:val="right" w:leader="dot" w:pos="9070"/>
        </w:tabs>
      </w:pPr>
      <w:hyperlink w:anchor="_Toc250" w:history="1">
        <w:r>
          <w:rPr>
            <w:rFonts w:ascii="Times New Roman" w:hAnsi="Times New Roman" w:hint="eastAsia"/>
            <w:bCs/>
            <w:szCs w:val="24"/>
          </w:rPr>
          <w:t xml:space="preserve">1.4. </w:t>
        </w:r>
        <w:r>
          <w:rPr>
            <w:rFonts w:ascii="Times New Roman" w:hAnsi="Times New Roman" w:hint="eastAsia"/>
            <w:bCs/>
            <w:szCs w:val="24"/>
          </w:rPr>
          <w:t>【广东湛江】湛江宝聚表面技术“</w:t>
        </w:r>
        <w:r>
          <w:rPr>
            <w:rFonts w:ascii="Times New Roman" w:hAnsi="Times New Roman" w:hint="eastAsia"/>
            <w:bCs/>
            <w:szCs w:val="24"/>
          </w:rPr>
          <w:t>5</w:t>
        </w:r>
        <w:r>
          <w:rPr>
            <w:rFonts w:ascii="Times New Roman" w:hAnsi="Times New Roman" w:hint="eastAsia"/>
            <w:bCs/>
            <w:szCs w:val="24"/>
          </w:rPr>
          <w:t>·</w:t>
        </w:r>
        <w:r>
          <w:rPr>
            <w:rFonts w:ascii="Times New Roman" w:hAnsi="Times New Roman" w:hint="eastAsia"/>
            <w:bCs/>
            <w:szCs w:val="24"/>
          </w:rPr>
          <w:t>1</w:t>
        </w:r>
        <w:r>
          <w:rPr>
            <w:rFonts w:ascii="Times New Roman" w:hAnsi="Times New Roman" w:hint="eastAsia"/>
            <w:bCs/>
            <w:szCs w:val="24"/>
          </w:rPr>
          <w:t>”爆炸事故：小微企业安全漏洞敲响化工行业警钟</w:t>
        </w:r>
        <w:r>
          <w:tab/>
        </w:r>
        <w:r>
          <w:fldChar w:fldCharType="begin"/>
        </w:r>
        <w:r>
          <w:instrText xml:space="preserve"> PAGEREF _Toc250 \h </w:instrText>
        </w:r>
        <w:r>
          <w:fldChar w:fldCharType="separate"/>
        </w:r>
        <w:r>
          <w:t>4</w:t>
        </w:r>
        <w:r>
          <w:fldChar w:fldCharType="end"/>
        </w:r>
      </w:hyperlink>
    </w:p>
    <w:p w14:paraId="512B8744" w14:textId="77777777" w:rsidR="002B0BA3" w:rsidRDefault="00000000">
      <w:pPr>
        <w:pStyle w:val="TOC2"/>
        <w:tabs>
          <w:tab w:val="clear" w:pos="567"/>
          <w:tab w:val="clear" w:pos="8296"/>
          <w:tab w:val="right" w:leader="dot" w:pos="9070"/>
        </w:tabs>
      </w:pPr>
      <w:hyperlink w:anchor="_Toc5209" w:history="1">
        <w:r>
          <w:rPr>
            <w:rFonts w:ascii="Times New Roman" w:hAnsi="Times New Roman" w:hint="eastAsia"/>
            <w:bCs/>
            <w:szCs w:val="24"/>
          </w:rPr>
          <w:t xml:space="preserve">1.5. </w:t>
        </w:r>
        <w:r>
          <w:rPr>
            <w:rFonts w:ascii="Times New Roman" w:hAnsi="Times New Roman" w:hint="eastAsia"/>
            <w:bCs/>
            <w:szCs w:val="24"/>
          </w:rPr>
          <w:t>【重庆】重庆璧山一厂房发生火灾</w:t>
        </w:r>
        <w:r>
          <w:tab/>
        </w:r>
        <w:r>
          <w:fldChar w:fldCharType="begin"/>
        </w:r>
        <w:r>
          <w:instrText xml:space="preserve"> PAGEREF _Toc5209 \h </w:instrText>
        </w:r>
        <w:r>
          <w:fldChar w:fldCharType="separate"/>
        </w:r>
        <w:r>
          <w:t>4</w:t>
        </w:r>
        <w:r>
          <w:fldChar w:fldCharType="end"/>
        </w:r>
      </w:hyperlink>
    </w:p>
    <w:p w14:paraId="0DF11685" w14:textId="77777777" w:rsidR="002B0BA3" w:rsidRDefault="00000000">
      <w:pPr>
        <w:pStyle w:val="TOC2"/>
        <w:tabs>
          <w:tab w:val="clear" w:pos="567"/>
          <w:tab w:val="clear" w:pos="8296"/>
          <w:tab w:val="right" w:leader="dot" w:pos="9070"/>
        </w:tabs>
      </w:pPr>
      <w:hyperlink w:anchor="_Toc32678" w:history="1">
        <w:r>
          <w:rPr>
            <w:rFonts w:ascii="Times New Roman" w:hAnsi="Times New Roman" w:hint="eastAsia"/>
            <w:bCs/>
            <w:szCs w:val="24"/>
          </w:rPr>
          <w:t xml:space="preserve">1.6. </w:t>
        </w:r>
        <w:r>
          <w:rPr>
            <w:rFonts w:ascii="Times New Roman" w:hAnsi="Times New Roman" w:hint="eastAsia"/>
            <w:bCs/>
            <w:szCs w:val="24"/>
          </w:rPr>
          <w:t>【青海海东】青海一工地塔吊事故致</w:t>
        </w:r>
        <w:r>
          <w:rPr>
            <w:rFonts w:ascii="Times New Roman" w:hAnsi="Times New Roman" w:hint="eastAsia"/>
            <w:bCs/>
            <w:szCs w:val="24"/>
          </w:rPr>
          <w:t>2</w:t>
        </w:r>
        <w:r>
          <w:rPr>
            <w:rFonts w:ascii="Times New Roman" w:hAnsi="Times New Roman" w:hint="eastAsia"/>
            <w:bCs/>
            <w:szCs w:val="24"/>
          </w:rPr>
          <w:t>死</w:t>
        </w:r>
        <w:r>
          <w:rPr>
            <w:rFonts w:ascii="Times New Roman" w:hAnsi="Times New Roman" w:hint="eastAsia"/>
            <w:bCs/>
            <w:szCs w:val="24"/>
          </w:rPr>
          <w:t>1</w:t>
        </w:r>
        <w:r>
          <w:rPr>
            <w:rFonts w:ascii="Times New Roman" w:hAnsi="Times New Roman" w:hint="eastAsia"/>
            <w:bCs/>
            <w:szCs w:val="24"/>
          </w:rPr>
          <w:t>伤，官方通报：全面停工排查</w:t>
        </w:r>
        <w:r>
          <w:tab/>
        </w:r>
        <w:r>
          <w:fldChar w:fldCharType="begin"/>
        </w:r>
        <w:r>
          <w:instrText xml:space="preserve"> PAGEREF _Toc32678 \h </w:instrText>
        </w:r>
        <w:r>
          <w:fldChar w:fldCharType="separate"/>
        </w:r>
        <w:r>
          <w:t>4</w:t>
        </w:r>
        <w:r>
          <w:fldChar w:fldCharType="end"/>
        </w:r>
      </w:hyperlink>
    </w:p>
    <w:p w14:paraId="74F9A57C" w14:textId="77777777" w:rsidR="002B0BA3" w:rsidRDefault="00000000">
      <w:pPr>
        <w:pStyle w:val="TOC2"/>
        <w:tabs>
          <w:tab w:val="clear" w:pos="567"/>
          <w:tab w:val="clear" w:pos="8296"/>
          <w:tab w:val="right" w:leader="dot" w:pos="9070"/>
        </w:tabs>
      </w:pPr>
      <w:hyperlink w:anchor="_Toc10675" w:history="1">
        <w:r>
          <w:rPr>
            <w:rFonts w:ascii="Times New Roman" w:hAnsi="Times New Roman" w:hint="eastAsia"/>
            <w:bCs/>
            <w:szCs w:val="24"/>
          </w:rPr>
          <w:t xml:space="preserve">1.7. </w:t>
        </w:r>
        <w:r>
          <w:rPr>
            <w:rFonts w:ascii="Times New Roman" w:hAnsi="Times New Roman" w:hint="eastAsia"/>
            <w:bCs/>
            <w:szCs w:val="24"/>
          </w:rPr>
          <w:t>【广西贵港】港北区粤桂产业园内一家企业储存罐疑似发生爆裂，大量棕褐色液体从罐体喷射而出，在地面形成急流</w:t>
        </w:r>
        <w:r>
          <w:tab/>
        </w:r>
        <w:r>
          <w:fldChar w:fldCharType="begin"/>
        </w:r>
        <w:r>
          <w:instrText xml:space="preserve"> PAGEREF _Toc10675 \h </w:instrText>
        </w:r>
        <w:r>
          <w:fldChar w:fldCharType="separate"/>
        </w:r>
        <w:r>
          <w:t>4</w:t>
        </w:r>
        <w:r>
          <w:fldChar w:fldCharType="end"/>
        </w:r>
      </w:hyperlink>
    </w:p>
    <w:p w14:paraId="284E7697" w14:textId="77777777" w:rsidR="002B0BA3" w:rsidRDefault="00000000">
      <w:pPr>
        <w:pStyle w:val="TOC2"/>
        <w:tabs>
          <w:tab w:val="clear" w:pos="567"/>
          <w:tab w:val="clear" w:pos="8296"/>
          <w:tab w:val="right" w:leader="dot" w:pos="9070"/>
        </w:tabs>
      </w:pPr>
      <w:hyperlink w:anchor="_Toc4894" w:history="1">
        <w:r>
          <w:rPr>
            <w:rFonts w:ascii="Times New Roman" w:hAnsi="Times New Roman" w:hint="eastAsia"/>
            <w:bCs/>
            <w:szCs w:val="24"/>
          </w:rPr>
          <w:t xml:space="preserve">1.8. </w:t>
        </w:r>
        <w:r>
          <w:rPr>
            <w:rFonts w:ascii="Times New Roman" w:hAnsi="Times New Roman" w:hint="eastAsia"/>
            <w:bCs/>
            <w:szCs w:val="24"/>
          </w:rPr>
          <w:t>【广东深圳】中建三局在深圳一项目发生致</w:t>
        </w:r>
        <w:r>
          <w:rPr>
            <w:rFonts w:ascii="Times New Roman" w:hAnsi="Times New Roman" w:hint="eastAsia"/>
            <w:bCs/>
            <w:szCs w:val="24"/>
          </w:rPr>
          <w:t>2</w:t>
        </w:r>
        <w:r>
          <w:rPr>
            <w:rFonts w:ascii="Times New Roman" w:hAnsi="Times New Roman" w:hint="eastAsia"/>
            <w:bCs/>
            <w:szCs w:val="24"/>
          </w:rPr>
          <w:t>人死亡的坍塌事故</w:t>
        </w:r>
        <w:r>
          <w:tab/>
        </w:r>
        <w:r>
          <w:fldChar w:fldCharType="begin"/>
        </w:r>
        <w:r>
          <w:instrText xml:space="preserve"> PAGEREF _Toc4894 \h </w:instrText>
        </w:r>
        <w:r>
          <w:fldChar w:fldCharType="separate"/>
        </w:r>
        <w:r>
          <w:t>5</w:t>
        </w:r>
        <w:r>
          <w:fldChar w:fldCharType="end"/>
        </w:r>
      </w:hyperlink>
    </w:p>
    <w:p w14:paraId="65285219" w14:textId="77777777" w:rsidR="002B0BA3" w:rsidRDefault="00000000" w:rsidP="00222553">
      <w:pPr>
        <w:pStyle w:val="TOC2"/>
        <w:tabs>
          <w:tab w:val="clear" w:pos="567"/>
          <w:tab w:val="clear" w:pos="8296"/>
          <w:tab w:val="right" w:leader="dot" w:pos="9070"/>
        </w:tabs>
        <w:jc w:val="both"/>
      </w:pPr>
      <w:hyperlink w:anchor="_Toc24019" w:history="1">
        <w:r>
          <w:rPr>
            <w:rFonts w:ascii="Times New Roman" w:hAnsi="Times New Roman" w:hint="eastAsia"/>
            <w:bCs/>
            <w:szCs w:val="24"/>
          </w:rPr>
          <w:t xml:space="preserve">1.9. </w:t>
        </w:r>
        <w:r>
          <w:rPr>
            <w:rFonts w:ascii="Times New Roman" w:hAnsi="Times New Roman" w:hint="eastAsia"/>
            <w:bCs/>
            <w:szCs w:val="24"/>
          </w:rPr>
          <w:t>【山东招远】</w:t>
        </w:r>
        <w:r>
          <w:rPr>
            <w:rFonts w:ascii="Times New Roman" w:hAnsi="Times New Roman" w:hint="eastAsia"/>
            <w:bCs/>
            <w:szCs w:val="24"/>
          </w:rPr>
          <w:t>3</w:t>
        </w:r>
        <w:r>
          <w:rPr>
            <w:rFonts w:ascii="Times New Roman" w:hAnsi="Times New Roman" w:hint="eastAsia"/>
            <w:bCs/>
            <w:szCs w:val="24"/>
          </w:rPr>
          <w:t>人遇难、</w:t>
        </w:r>
        <w:r>
          <w:rPr>
            <w:rFonts w:ascii="Times New Roman" w:hAnsi="Times New Roman" w:hint="eastAsia"/>
            <w:bCs/>
            <w:szCs w:val="24"/>
          </w:rPr>
          <w:t>2</w:t>
        </w:r>
        <w:r>
          <w:rPr>
            <w:rFonts w:ascii="Times New Roman" w:hAnsi="Times New Roman" w:hint="eastAsia"/>
            <w:bCs/>
            <w:szCs w:val="24"/>
          </w:rPr>
          <w:t>人受伤！招金矿业旗下矿区凌晨发生事故，已停产检查，股价一度跌超</w:t>
        </w:r>
        <w:r>
          <w:rPr>
            <w:rFonts w:ascii="Times New Roman" w:hAnsi="Times New Roman" w:hint="eastAsia"/>
            <w:bCs/>
            <w:szCs w:val="24"/>
          </w:rPr>
          <w:t>14%</w:t>
        </w:r>
        <w:r>
          <w:rPr>
            <w:rFonts w:ascii="Times New Roman" w:hAnsi="Times New Roman" w:hint="eastAsia"/>
            <w:bCs/>
            <w:szCs w:val="24"/>
          </w:rPr>
          <w:t>！</w:t>
        </w:r>
        <w:r>
          <w:tab/>
        </w:r>
        <w:r>
          <w:fldChar w:fldCharType="begin"/>
        </w:r>
        <w:r>
          <w:instrText xml:space="preserve"> PAGEREF _Toc24019 \h </w:instrText>
        </w:r>
        <w:r>
          <w:fldChar w:fldCharType="separate"/>
        </w:r>
        <w:r>
          <w:t>5</w:t>
        </w:r>
        <w:r>
          <w:fldChar w:fldCharType="end"/>
        </w:r>
      </w:hyperlink>
    </w:p>
    <w:p w14:paraId="56E281B7" w14:textId="77777777" w:rsidR="002B0BA3" w:rsidRDefault="00000000">
      <w:pPr>
        <w:pStyle w:val="TOC2"/>
        <w:tabs>
          <w:tab w:val="clear" w:pos="567"/>
          <w:tab w:val="clear" w:pos="8296"/>
          <w:tab w:val="right" w:leader="dot" w:pos="9070"/>
        </w:tabs>
      </w:pPr>
      <w:hyperlink w:anchor="_Toc28615" w:history="1">
        <w:r>
          <w:rPr>
            <w:rFonts w:ascii="Times New Roman" w:hAnsi="Times New Roman" w:hint="eastAsia"/>
            <w:bCs/>
            <w:szCs w:val="24"/>
          </w:rPr>
          <w:t xml:space="preserve">1.10. </w:t>
        </w:r>
        <w:r>
          <w:rPr>
            <w:rFonts w:ascii="Times New Roman" w:hAnsi="Times New Roman" w:hint="eastAsia"/>
            <w:bCs/>
            <w:szCs w:val="24"/>
          </w:rPr>
          <w:t>【辽宁抚顺】化工储罐起火，违规动火再敲警钟</w:t>
        </w:r>
        <w:r>
          <w:tab/>
        </w:r>
        <w:r>
          <w:fldChar w:fldCharType="begin"/>
        </w:r>
        <w:r>
          <w:instrText xml:space="preserve"> PAGEREF _Toc28615 \h </w:instrText>
        </w:r>
        <w:r>
          <w:fldChar w:fldCharType="separate"/>
        </w:r>
        <w:r>
          <w:t>5</w:t>
        </w:r>
        <w:r>
          <w:fldChar w:fldCharType="end"/>
        </w:r>
      </w:hyperlink>
    </w:p>
    <w:p w14:paraId="4A973441" w14:textId="77777777" w:rsidR="002B0BA3" w:rsidRDefault="00000000">
      <w:pPr>
        <w:pStyle w:val="TOC1"/>
        <w:tabs>
          <w:tab w:val="clear" w:pos="420"/>
          <w:tab w:val="clear" w:pos="8296"/>
          <w:tab w:val="right" w:leader="dot" w:pos="9070"/>
        </w:tabs>
        <w:spacing w:before="312"/>
      </w:pPr>
      <w:hyperlink w:anchor="_Toc3815" w:history="1">
        <w:r>
          <w:rPr>
            <w:bCs/>
            <w:szCs w:val="30"/>
          </w:rPr>
          <w:t xml:space="preserve">2. </w:t>
        </w:r>
        <w:r>
          <w:rPr>
            <w:bCs/>
            <w:szCs w:val="24"/>
          </w:rPr>
          <w:t>职业卫生、安全规定</w:t>
        </w:r>
        <w:r>
          <w:tab/>
        </w:r>
        <w:r>
          <w:fldChar w:fldCharType="begin"/>
        </w:r>
        <w:r>
          <w:instrText xml:space="preserve"> PAGEREF _Toc3815 \h </w:instrText>
        </w:r>
        <w:r>
          <w:fldChar w:fldCharType="separate"/>
        </w:r>
        <w:r>
          <w:t>6</w:t>
        </w:r>
        <w:r>
          <w:fldChar w:fldCharType="end"/>
        </w:r>
      </w:hyperlink>
    </w:p>
    <w:p w14:paraId="25BC753C" w14:textId="77777777" w:rsidR="002B0BA3" w:rsidRDefault="00000000">
      <w:pPr>
        <w:pStyle w:val="TOC2"/>
        <w:tabs>
          <w:tab w:val="clear" w:pos="567"/>
          <w:tab w:val="clear" w:pos="8296"/>
          <w:tab w:val="right" w:leader="dot" w:pos="9070"/>
        </w:tabs>
      </w:pPr>
      <w:hyperlink w:anchor="_Toc28926" w:history="1">
        <w:r>
          <w:rPr>
            <w:rFonts w:ascii="Times New Roman" w:hAnsi="Times New Roman" w:hint="eastAsia"/>
            <w:szCs w:val="24"/>
          </w:rPr>
          <w:t xml:space="preserve">2.1. </w:t>
        </w:r>
        <w:r>
          <w:rPr>
            <w:rFonts w:ascii="Times New Roman" w:hAnsi="Times New Roman" w:hint="eastAsia"/>
            <w:bCs/>
            <w:szCs w:val="24"/>
          </w:rPr>
          <w:t>【内蒙古】一图读懂丨《内蒙古自治区加强外包作业安全管理八项措施》</w:t>
        </w:r>
        <w:r>
          <w:tab/>
        </w:r>
        <w:r>
          <w:fldChar w:fldCharType="begin"/>
        </w:r>
        <w:r>
          <w:instrText xml:space="preserve"> PAGEREF _Toc28926 \h </w:instrText>
        </w:r>
        <w:r>
          <w:fldChar w:fldCharType="separate"/>
        </w:r>
        <w:r>
          <w:t>6</w:t>
        </w:r>
        <w:r>
          <w:fldChar w:fldCharType="end"/>
        </w:r>
      </w:hyperlink>
    </w:p>
    <w:p w14:paraId="49EA4D8C" w14:textId="77777777" w:rsidR="002B0BA3" w:rsidRDefault="00000000">
      <w:pPr>
        <w:pStyle w:val="TOC2"/>
        <w:tabs>
          <w:tab w:val="clear" w:pos="567"/>
          <w:tab w:val="clear" w:pos="8296"/>
          <w:tab w:val="right" w:leader="dot" w:pos="9070"/>
        </w:tabs>
      </w:pPr>
      <w:hyperlink w:anchor="_Toc4349" w:history="1">
        <w:r>
          <w:rPr>
            <w:rFonts w:ascii="Times New Roman" w:hAnsi="Times New Roman" w:hint="eastAsia"/>
            <w:bCs/>
            <w:szCs w:val="24"/>
          </w:rPr>
          <w:t xml:space="preserve">2.2. </w:t>
        </w:r>
        <w:r>
          <w:rPr>
            <w:rFonts w:ascii="Times New Roman" w:hAnsi="Times New Roman" w:hint="eastAsia"/>
            <w:bCs/>
            <w:szCs w:val="24"/>
          </w:rPr>
          <w:t>【新版发布】《铁路建设工程生产安全重大事故隐患判定标准》</w:t>
        </w:r>
        <w:r>
          <w:tab/>
        </w:r>
        <w:r>
          <w:fldChar w:fldCharType="begin"/>
        </w:r>
        <w:r>
          <w:instrText xml:space="preserve"> PAGEREF _Toc4349 \h </w:instrText>
        </w:r>
        <w:r>
          <w:fldChar w:fldCharType="separate"/>
        </w:r>
        <w:r>
          <w:t>6</w:t>
        </w:r>
        <w:r>
          <w:fldChar w:fldCharType="end"/>
        </w:r>
      </w:hyperlink>
    </w:p>
    <w:p w14:paraId="3CADCA07" w14:textId="77777777" w:rsidR="002B0BA3" w:rsidRDefault="00000000">
      <w:pPr>
        <w:pStyle w:val="TOC2"/>
        <w:tabs>
          <w:tab w:val="clear" w:pos="567"/>
          <w:tab w:val="clear" w:pos="8296"/>
          <w:tab w:val="right" w:leader="dot" w:pos="9070"/>
        </w:tabs>
      </w:pPr>
      <w:hyperlink w:anchor="_Toc4133" w:history="1">
        <w:r>
          <w:rPr>
            <w:rFonts w:ascii="Times New Roman" w:hAnsi="Times New Roman" w:hint="eastAsia"/>
            <w:bCs/>
            <w:szCs w:val="24"/>
          </w:rPr>
          <w:t xml:space="preserve">2.3. </w:t>
        </w:r>
        <w:r>
          <w:rPr>
            <w:rFonts w:ascii="Times New Roman" w:hAnsi="Times New Roman" w:hint="eastAsia"/>
            <w:bCs/>
            <w:szCs w:val="24"/>
          </w:rPr>
          <w:t>【广东】广东省应急厅关于印发《工贸企业使用有机溶剂清洁作业安全工作指引》</w:t>
        </w:r>
        <w:r>
          <w:tab/>
        </w:r>
        <w:r>
          <w:fldChar w:fldCharType="begin"/>
        </w:r>
        <w:r>
          <w:instrText xml:space="preserve"> PAGEREF _Toc4133 \h </w:instrText>
        </w:r>
        <w:r>
          <w:fldChar w:fldCharType="separate"/>
        </w:r>
        <w:r>
          <w:t>6</w:t>
        </w:r>
        <w:r>
          <w:fldChar w:fldCharType="end"/>
        </w:r>
      </w:hyperlink>
    </w:p>
    <w:p w14:paraId="722C4409" w14:textId="77777777" w:rsidR="002B0BA3" w:rsidRDefault="00000000">
      <w:pPr>
        <w:pStyle w:val="TOC1"/>
        <w:tabs>
          <w:tab w:val="clear" w:pos="420"/>
          <w:tab w:val="clear" w:pos="8296"/>
          <w:tab w:val="right" w:leader="dot" w:pos="9070"/>
        </w:tabs>
        <w:spacing w:before="312"/>
      </w:pPr>
      <w:hyperlink w:anchor="_Toc8048" w:history="1">
        <w:r>
          <w:rPr>
            <w:bCs/>
            <w:szCs w:val="30"/>
          </w:rPr>
          <w:t xml:space="preserve">3. </w:t>
        </w:r>
        <w:r>
          <w:rPr>
            <w:bCs/>
            <w:szCs w:val="24"/>
          </w:rPr>
          <w:t>职业危害与预防</w:t>
        </w:r>
        <w:r>
          <w:tab/>
        </w:r>
        <w:r>
          <w:fldChar w:fldCharType="begin"/>
        </w:r>
        <w:r>
          <w:instrText xml:space="preserve"> PAGEREF _Toc8048 \h </w:instrText>
        </w:r>
        <w:r>
          <w:fldChar w:fldCharType="separate"/>
        </w:r>
        <w:r>
          <w:t>8</w:t>
        </w:r>
        <w:r>
          <w:fldChar w:fldCharType="end"/>
        </w:r>
      </w:hyperlink>
    </w:p>
    <w:p w14:paraId="273AF0C7" w14:textId="77777777" w:rsidR="002B0BA3" w:rsidRDefault="00000000">
      <w:pPr>
        <w:pStyle w:val="TOC2"/>
        <w:tabs>
          <w:tab w:val="clear" w:pos="567"/>
          <w:tab w:val="clear" w:pos="8296"/>
          <w:tab w:val="right" w:leader="dot" w:pos="9070"/>
        </w:tabs>
      </w:pPr>
      <w:hyperlink w:anchor="_Toc3259" w:history="1">
        <w:r>
          <w:rPr>
            <w:rFonts w:ascii="Times New Roman" w:hAnsi="Times New Roman" w:hint="eastAsia"/>
            <w:bCs/>
            <w:szCs w:val="24"/>
          </w:rPr>
          <w:t xml:space="preserve">3.1. </w:t>
        </w:r>
        <w:r>
          <w:rPr>
            <w:rFonts w:ascii="Times New Roman" w:hAnsi="Times New Roman" w:hint="eastAsia"/>
            <w:bCs/>
            <w:szCs w:val="24"/>
          </w:rPr>
          <w:t>【山东济南】一个劳动者的职业病鉴定死胡同：女子取亚硒酸“中毒”，省市两级职业病鉴定结论不一，工伤认定也难以成立</w:t>
        </w:r>
        <w:r>
          <w:tab/>
        </w:r>
        <w:r>
          <w:fldChar w:fldCharType="begin"/>
        </w:r>
        <w:r>
          <w:instrText xml:space="preserve"> PAGEREF _Toc3259 \h </w:instrText>
        </w:r>
        <w:r>
          <w:fldChar w:fldCharType="separate"/>
        </w:r>
        <w:r>
          <w:t>8</w:t>
        </w:r>
        <w:r>
          <w:fldChar w:fldCharType="end"/>
        </w:r>
      </w:hyperlink>
    </w:p>
    <w:p w14:paraId="1B33BE2A" w14:textId="77777777" w:rsidR="002B0BA3" w:rsidRDefault="00000000">
      <w:pPr>
        <w:pStyle w:val="TOC2"/>
        <w:tabs>
          <w:tab w:val="clear" w:pos="567"/>
          <w:tab w:val="clear" w:pos="8296"/>
          <w:tab w:val="right" w:leader="dot" w:pos="9070"/>
        </w:tabs>
      </w:pPr>
      <w:hyperlink w:anchor="_Toc28423" w:history="1">
        <w:r>
          <w:rPr>
            <w:rFonts w:ascii="Times New Roman" w:hAnsi="Times New Roman" w:hint="eastAsia"/>
            <w:bCs/>
            <w:szCs w:val="24"/>
          </w:rPr>
          <w:t xml:space="preserve">3.2. </w:t>
        </w:r>
        <w:r>
          <w:rPr>
            <w:rFonts w:ascii="Times New Roman" w:hAnsi="Times New Roman" w:hint="eastAsia"/>
            <w:bCs/>
            <w:szCs w:val="24"/>
          </w:rPr>
          <w:t>“我要拍隐患”小程序正式上线</w:t>
        </w:r>
        <w:r>
          <w:tab/>
        </w:r>
        <w:r>
          <w:fldChar w:fldCharType="begin"/>
        </w:r>
        <w:r>
          <w:instrText xml:space="preserve"> PAGEREF _Toc28423 \h </w:instrText>
        </w:r>
        <w:r>
          <w:fldChar w:fldCharType="separate"/>
        </w:r>
        <w:r>
          <w:t>8</w:t>
        </w:r>
        <w:r>
          <w:fldChar w:fldCharType="end"/>
        </w:r>
      </w:hyperlink>
    </w:p>
    <w:p w14:paraId="2B1309C1" w14:textId="77777777" w:rsidR="002B0BA3" w:rsidRDefault="00000000">
      <w:pPr>
        <w:pStyle w:val="TOC2"/>
        <w:tabs>
          <w:tab w:val="clear" w:pos="567"/>
          <w:tab w:val="clear" w:pos="8296"/>
          <w:tab w:val="right" w:leader="dot" w:pos="9070"/>
        </w:tabs>
      </w:pPr>
      <w:hyperlink w:anchor="_Toc5767" w:history="1">
        <w:r>
          <w:rPr>
            <w:rFonts w:ascii="Times New Roman" w:hAnsi="Times New Roman" w:hint="eastAsia"/>
            <w:bCs/>
            <w:szCs w:val="24"/>
          </w:rPr>
          <w:t xml:space="preserve">3.3. </w:t>
        </w:r>
        <w:r>
          <w:rPr>
            <w:rFonts w:ascii="Times New Roman" w:hAnsi="Times New Roman" w:hint="eastAsia"/>
            <w:bCs/>
            <w:szCs w:val="24"/>
          </w:rPr>
          <w:t>【广西河池】【跟进】广西一蓄电池工厂强迫员工吃排铅药，最新消息</w:t>
        </w:r>
        <w:r>
          <w:tab/>
        </w:r>
        <w:r>
          <w:fldChar w:fldCharType="begin"/>
        </w:r>
        <w:r>
          <w:instrText xml:space="preserve"> PAGEREF _Toc5767 \h </w:instrText>
        </w:r>
        <w:r>
          <w:fldChar w:fldCharType="separate"/>
        </w:r>
        <w:r>
          <w:t>8</w:t>
        </w:r>
        <w:r>
          <w:fldChar w:fldCharType="end"/>
        </w:r>
      </w:hyperlink>
    </w:p>
    <w:p w14:paraId="146A094F" w14:textId="77777777" w:rsidR="002B0BA3" w:rsidRDefault="00000000">
      <w:pPr>
        <w:pStyle w:val="TOC1"/>
        <w:tabs>
          <w:tab w:val="clear" w:pos="420"/>
          <w:tab w:val="clear" w:pos="8296"/>
          <w:tab w:val="right" w:leader="dot" w:pos="9070"/>
        </w:tabs>
        <w:spacing w:before="312"/>
      </w:pPr>
      <w:hyperlink w:anchor="_Toc3595" w:history="1">
        <w:r>
          <w:rPr>
            <w:bCs/>
            <w:szCs w:val="30"/>
          </w:rPr>
          <w:t xml:space="preserve">4. </w:t>
        </w:r>
        <w:r>
          <w:rPr>
            <w:bCs/>
            <w:szCs w:val="24"/>
          </w:rPr>
          <w:t>社会保险</w:t>
        </w:r>
        <w:r>
          <w:rPr>
            <w:rFonts w:hint="eastAsia"/>
            <w:bCs/>
            <w:szCs w:val="24"/>
          </w:rPr>
          <w:t>、公积金</w:t>
        </w:r>
        <w:r>
          <w:tab/>
        </w:r>
        <w:r>
          <w:fldChar w:fldCharType="begin"/>
        </w:r>
        <w:r>
          <w:instrText xml:space="preserve"> PAGEREF _Toc3595 \h </w:instrText>
        </w:r>
        <w:r>
          <w:fldChar w:fldCharType="separate"/>
        </w:r>
        <w:r>
          <w:t>10</w:t>
        </w:r>
        <w:r>
          <w:fldChar w:fldCharType="end"/>
        </w:r>
      </w:hyperlink>
    </w:p>
    <w:p w14:paraId="42F3C728" w14:textId="77777777" w:rsidR="002B0BA3" w:rsidRDefault="00000000" w:rsidP="00222553">
      <w:pPr>
        <w:pStyle w:val="TOC2"/>
        <w:tabs>
          <w:tab w:val="clear" w:pos="567"/>
          <w:tab w:val="clear" w:pos="8296"/>
          <w:tab w:val="right" w:leader="dot" w:pos="9070"/>
        </w:tabs>
        <w:jc w:val="both"/>
      </w:pPr>
      <w:hyperlink w:anchor="_Toc4584" w:history="1">
        <w:r>
          <w:rPr>
            <w:rFonts w:ascii="Times New Roman" w:hAnsi="Times New Roman" w:hint="eastAsia"/>
            <w:bCs/>
            <w:szCs w:val="24"/>
          </w:rPr>
          <w:t xml:space="preserve">4.1. </w:t>
        </w:r>
        <w:r>
          <w:rPr>
            <w:rFonts w:ascii="Times New Roman" w:hAnsi="Times New Roman" w:hint="eastAsia"/>
            <w:bCs/>
            <w:szCs w:val="24"/>
          </w:rPr>
          <w:t>【四川泸州】最高法裁判</w:t>
        </w:r>
        <w:r>
          <w:rPr>
            <w:rFonts w:ascii="Times New Roman" w:hAnsi="Times New Roman" w:hint="eastAsia"/>
            <w:bCs/>
            <w:szCs w:val="24"/>
          </w:rPr>
          <w:t>||</w:t>
        </w:r>
        <w:r>
          <w:rPr>
            <w:rFonts w:ascii="Times New Roman" w:hAnsi="Times New Roman" w:hint="eastAsia"/>
            <w:bCs/>
            <w:szCs w:val="24"/>
          </w:rPr>
          <w:t>职工依法享受工伤保险待遇与用人单位是否存在职业病防治过错无关‌</w:t>
        </w:r>
        <w:r>
          <w:tab/>
        </w:r>
        <w:r>
          <w:fldChar w:fldCharType="begin"/>
        </w:r>
        <w:r>
          <w:instrText xml:space="preserve"> PAGEREF _Toc4584 \h </w:instrText>
        </w:r>
        <w:r>
          <w:fldChar w:fldCharType="separate"/>
        </w:r>
        <w:r>
          <w:t>10</w:t>
        </w:r>
        <w:r>
          <w:fldChar w:fldCharType="end"/>
        </w:r>
      </w:hyperlink>
    </w:p>
    <w:p w14:paraId="1D2C30DC" w14:textId="77777777" w:rsidR="002B0BA3" w:rsidRDefault="00000000">
      <w:pPr>
        <w:pStyle w:val="TOC2"/>
        <w:tabs>
          <w:tab w:val="clear" w:pos="567"/>
          <w:tab w:val="clear" w:pos="8296"/>
          <w:tab w:val="right" w:leader="dot" w:pos="9070"/>
        </w:tabs>
      </w:pPr>
      <w:hyperlink w:anchor="_Toc27077" w:history="1">
        <w:r>
          <w:rPr>
            <w:rFonts w:ascii="Times New Roman" w:hAnsi="Times New Roman" w:hint="eastAsia"/>
            <w:bCs/>
            <w:szCs w:val="24"/>
          </w:rPr>
          <w:t xml:space="preserve">4.2. </w:t>
        </w:r>
        <w:r>
          <w:rPr>
            <w:rFonts w:ascii="Times New Roman" w:hAnsi="Times New Roman" w:hint="eastAsia"/>
            <w:bCs/>
            <w:szCs w:val="24"/>
          </w:rPr>
          <w:t>【北京】孕期被公司断缴社保，法院：支持原告诉请</w:t>
        </w:r>
        <w:r>
          <w:tab/>
        </w:r>
        <w:r>
          <w:fldChar w:fldCharType="begin"/>
        </w:r>
        <w:r>
          <w:instrText xml:space="preserve"> PAGEREF _Toc27077 \h </w:instrText>
        </w:r>
        <w:r>
          <w:fldChar w:fldCharType="separate"/>
        </w:r>
        <w:r>
          <w:t>10</w:t>
        </w:r>
        <w:r>
          <w:fldChar w:fldCharType="end"/>
        </w:r>
      </w:hyperlink>
    </w:p>
    <w:p w14:paraId="435B2DE8" w14:textId="77777777" w:rsidR="002B0BA3" w:rsidRDefault="00000000">
      <w:pPr>
        <w:pStyle w:val="TOC2"/>
        <w:tabs>
          <w:tab w:val="clear" w:pos="567"/>
          <w:tab w:val="clear" w:pos="8296"/>
          <w:tab w:val="right" w:leader="dot" w:pos="9070"/>
        </w:tabs>
      </w:pPr>
      <w:hyperlink w:anchor="_Toc4031" w:history="1">
        <w:r>
          <w:rPr>
            <w:rFonts w:ascii="Times New Roman" w:hAnsi="Times New Roman" w:hint="eastAsia"/>
            <w:bCs/>
            <w:szCs w:val="24"/>
          </w:rPr>
          <w:t>4.3. 2026</w:t>
        </w:r>
        <w:r>
          <w:rPr>
            <w:rFonts w:ascii="Times New Roman" w:hAnsi="Times New Roman" w:hint="eastAsia"/>
            <w:bCs/>
            <w:szCs w:val="24"/>
          </w:rPr>
          <w:t>年国家基本医疗保险药品目录调整工作方案公开征求意见</w:t>
        </w:r>
        <w:r>
          <w:tab/>
        </w:r>
        <w:r>
          <w:fldChar w:fldCharType="begin"/>
        </w:r>
        <w:r>
          <w:instrText xml:space="preserve"> PAGEREF _Toc4031 \h </w:instrText>
        </w:r>
        <w:r>
          <w:fldChar w:fldCharType="separate"/>
        </w:r>
        <w:r>
          <w:t>10</w:t>
        </w:r>
        <w:r>
          <w:fldChar w:fldCharType="end"/>
        </w:r>
      </w:hyperlink>
    </w:p>
    <w:p w14:paraId="1BFCE9C9" w14:textId="77777777" w:rsidR="002B0BA3" w:rsidRDefault="00000000">
      <w:pPr>
        <w:pStyle w:val="TOC1"/>
        <w:tabs>
          <w:tab w:val="clear" w:pos="420"/>
          <w:tab w:val="clear" w:pos="8296"/>
          <w:tab w:val="right" w:leader="dot" w:pos="9070"/>
        </w:tabs>
        <w:spacing w:before="312"/>
      </w:pPr>
      <w:hyperlink w:anchor="_Toc19792" w:history="1">
        <w:r>
          <w:rPr>
            <w:bCs/>
            <w:szCs w:val="30"/>
          </w:rPr>
          <w:t xml:space="preserve">5. </w:t>
        </w:r>
        <w:r>
          <w:rPr>
            <w:bCs/>
            <w:szCs w:val="24"/>
          </w:rPr>
          <w:t>女工与性别</w:t>
        </w:r>
        <w:r>
          <w:tab/>
        </w:r>
        <w:r>
          <w:fldChar w:fldCharType="begin"/>
        </w:r>
        <w:r>
          <w:instrText xml:space="preserve"> PAGEREF _Toc19792 \h </w:instrText>
        </w:r>
        <w:r>
          <w:fldChar w:fldCharType="separate"/>
        </w:r>
        <w:r>
          <w:t>11</w:t>
        </w:r>
        <w:r>
          <w:fldChar w:fldCharType="end"/>
        </w:r>
      </w:hyperlink>
    </w:p>
    <w:p w14:paraId="50A188F4" w14:textId="77777777" w:rsidR="002B0BA3" w:rsidRDefault="00000000">
      <w:pPr>
        <w:pStyle w:val="TOC2"/>
        <w:tabs>
          <w:tab w:val="clear" w:pos="567"/>
          <w:tab w:val="clear" w:pos="8296"/>
          <w:tab w:val="right" w:leader="dot" w:pos="9070"/>
        </w:tabs>
      </w:pPr>
      <w:hyperlink w:anchor="_Toc7569" w:history="1">
        <w:r>
          <w:rPr>
            <w:rFonts w:ascii="Times New Roman" w:hAnsi="Times New Roman" w:hint="eastAsia"/>
            <w:bCs/>
            <w:szCs w:val="24"/>
          </w:rPr>
          <w:t xml:space="preserve">5.1. </w:t>
        </w:r>
        <w:r>
          <w:rPr>
            <w:rFonts w:ascii="Times New Roman" w:hAnsi="Times New Roman" w:hint="eastAsia"/>
            <w:bCs/>
            <w:szCs w:val="24"/>
          </w:rPr>
          <w:t>【辽宁丹东】载农业工人车辆再出事故：被需要，也被忽视的她们</w:t>
        </w:r>
        <w:r>
          <w:tab/>
        </w:r>
        <w:r>
          <w:fldChar w:fldCharType="begin"/>
        </w:r>
        <w:r>
          <w:instrText xml:space="preserve"> PAGEREF _Toc7569 \h </w:instrText>
        </w:r>
        <w:r>
          <w:fldChar w:fldCharType="separate"/>
        </w:r>
        <w:r>
          <w:t>11</w:t>
        </w:r>
        <w:r>
          <w:fldChar w:fldCharType="end"/>
        </w:r>
      </w:hyperlink>
    </w:p>
    <w:p w14:paraId="600FD6AD" w14:textId="77777777" w:rsidR="002B0BA3" w:rsidRDefault="00000000">
      <w:pPr>
        <w:pStyle w:val="TOC2"/>
        <w:tabs>
          <w:tab w:val="clear" w:pos="567"/>
          <w:tab w:val="clear" w:pos="8296"/>
          <w:tab w:val="right" w:leader="dot" w:pos="9070"/>
        </w:tabs>
      </w:pPr>
      <w:hyperlink w:anchor="_Toc2981" w:history="1">
        <w:r>
          <w:rPr>
            <w:rFonts w:ascii="Times New Roman" w:hAnsi="Times New Roman" w:hint="eastAsia"/>
            <w:bCs/>
            <w:szCs w:val="24"/>
          </w:rPr>
          <w:t xml:space="preserve">5.2. </w:t>
        </w:r>
        <w:r>
          <w:rPr>
            <w:rFonts w:ascii="Times New Roman" w:hAnsi="Times New Roman" w:hint="eastAsia"/>
            <w:bCs/>
            <w:szCs w:val="24"/>
          </w:rPr>
          <w:t>在风暴里为女性辩护的律师，决定养一个“不好惹”的女儿</w:t>
        </w:r>
        <w:r>
          <w:tab/>
        </w:r>
        <w:r>
          <w:fldChar w:fldCharType="begin"/>
        </w:r>
        <w:r>
          <w:instrText xml:space="preserve"> PAGEREF _Toc2981 \h </w:instrText>
        </w:r>
        <w:r>
          <w:fldChar w:fldCharType="separate"/>
        </w:r>
        <w:r>
          <w:t>11</w:t>
        </w:r>
        <w:r>
          <w:fldChar w:fldCharType="end"/>
        </w:r>
      </w:hyperlink>
    </w:p>
    <w:p w14:paraId="5AAB831D" w14:textId="77777777" w:rsidR="002B0BA3" w:rsidRDefault="00000000">
      <w:pPr>
        <w:pStyle w:val="TOC1"/>
        <w:tabs>
          <w:tab w:val="clear" w:pos="420"/>
          <w:tab w:val="clear" w:pos="8296"/>
          <w:tab w:val="right" w:leader="dot" w:pos="9070"/>
        </w:tabs>
        <w:spacing w:before="312"/>
      </w:pPr>
      <w:hyperlink w:anchor="_Toc30674" w:history="1">
        <w:r>
          <w:rPr>
            <w:bCs/>
            <w:szCs w:val="30"/>
          </w:rPr>
          <w:t xml:space="preserve">6. </w:t>
        </w:r>
        <w:r>
          <w:rPr>
            <w:bCs/>
            <w:szCs w:val="24"/>
          </w:rPr>
          <w:t>环境健康</w:t>
        </w:r>
        <w:r>
          <w:tab/>
        </w:r>
        <w:r>
          <w:fldChar w:fldCharType="begin"/>
        </w:r>
        <w:r>
          <w:instrText xml:space="preserve"> PAGEREF _Toc30674 \h </w:instrText>
        </w:r>
        <w:r>
          <w:fldChar w:fldCharType="separate"/>
        </w:r>
        <w:r>
          <w:t>12</w:t>
        </w:r>
        <w:r>
          <w:fldChar w:fldCharType="end"/>
        </w:r>
      </w:hyperlink>
    </w:p>
    <w:p w14:paraId="00D1C854" w14:textId="77777777" w:rsidR="002B0BA3" w:rsidRDefault="00000000">
      <w:pPr>
        <w:pStyle w:val="TOC2"/>
        <w:tabs>
          <w:tab w:val="clear" w:pos="567"/>
          <w:tab w:val="clear" w:pos="8296"/>
          <w:tab w:val="right" w:leader="dot" w:pos="9070"/>
        </w:tabs>
      </w:pPr>
      <w:hyperlink w:anchor="_Toc22337" w:history="1">
        <w:r>
          <w:rPr>
            <w:rFonts w:ascii="Times New Roman" w:hAnsi="Times New Roman" w:hint="eastAsia"/>
            <w:bCs/>
            <w:szCs w:val="24"/>
          </w:rPr>
          <w:t>6.1. 7</w:t>
        </w:r>
        <w:r>
          <w:rPr>
            <w:rFonts w:ascii="Times New Roman" w:hAnsi="Times New Roman" w:hint="eastAsia"/>
            <w:bCs/>
            <w:szCs w:val="24"/>
          </w:rPr>
          <w:t>月</w:t>
        </w:r>
        <w:r>
          <w:rPr>
            <w:rFonts w:ascii="Times New Roman" w:hAnsi="Times New Roman" w:hint="eastAsia"/>
            <w:bCs/>
            <w:szCs w:val="24"/>
          </w:rPr>
          <w:t>1</w:t>
        </w:r>
        <w:r>
          <w:rPr>
            <w:rFonts w:ascii="Times New Roman" w:hAnsi="Times New Roman" w:hint="eastAsia"/>
            <w:bCs/>
            <w:szCs w:val="24"/>
          </w:rPr>
          <w:t>日实施！电子商务绿色包装标准</w:t>
        </w:r>
        <w:r>
          <w:rPr>
            <w:rFonts w:ascii="Times New Roman" w:hAnsi="Times New Roman" w:hint="eastAsia"/>
            <w:bCs/>
            <w:szCs w:val="24"/>
          </w:rPr>
          <w:t>SB/T 11266-2026</w:t>
        </w:r>
        <w:r>
          <w:rPr>
            <w:rFonts w:ascii="Times New Roman" w:hAnsi="Times New Roman" w:hint="eastAsia"/>
            <w:bCs/>
            <w:szCs w:val="24"/>
          </w:rPr>
          <w:t>解读</w:t>
        </w:r>
        <w:r>
          <w:tab/>
        </w:r>
        <w:r>
          <w:fldChar w:fldCharType="begin"/>
        </w:r>
        <w:r>
          <w:instrText xml:space="preserve"> PAGEREF _Toc22337 \h </w:instrText>
        </w:r>
        <w:r>
          <w:fldChar w:fldCharType="separate"/>
        </w:r>
        <w:r>
          <w:t>12</w:t>
        </w:r>
        <w:r>
          <w:fldChar w:fldCharType="end"/>
        </w:r>
      </w:hyperlink>
    </w:p>
    <w:p w14:paraId="0AFEFB5C" w14:textId="77777777" w:rsidR="002B0BA3" w:rsidRDefault="00000000">
      <w:pPr>
        <w:pStyle w:val="TOC2"/>
        <w:tabs>
          <w:tab w:val="clear" w:pos="567"/>
          <w:tab w:val="clear" w:pos="8296"/>
          <w:tab w:val="right" w:leader="dot" w:pos="9070"/>
        </w:tabs>
      </w:pPr>
      <w:hyperlink w:anchor="_Toc14204" w:history="1">
        <w:r>
          <w:rPr>
            <w:rFonts w:ascii="Times New Roman" w:hAnsi="Times New Roman" w:hint="eastAsia"/>
            <w:bCs/>
            <w:szCs w:val="24"/>
          </w:rPr>
          <w:t xml:space="preserve">6.2. </w:t>
        </w:r>
        <w:r>
          <w:rPr>
            <w:rFonts w:ascii="Times New Roman" w:hAnsi="Times New Roman" w:hint="eastAsia"/>
            <w:bCs/>
            <w:szCs w:val="24"/>
          </w:rPr>
          <w:t>【广西防城港】</w:t>
        </w:r>
        <w:r>
          <w:rPr>
            <w:rFonts w:ascii="Times New Roman" w:hAnsi="Times New Roman" w:hint="eastAsia"/>
            <w:bCs/>
            <w:szCs w:val="24"/>
          </w:rPr>
          <w:t>200</w:t>
        </w:r>
        <w:r>
          <w:rPr>
            <w:rFonts w:ascii="Times New Roman" w:hAnsi="Times New Roman" w:hint="eastAsia"/>
            <w:bCs/>
            <w:szCs w:val="24"/>
          </w:rPr>
          <w:t>米距离</w:t>
        </w:r>
        <w:r>
          <w:rPr>
            <w:rFonts w:ascii="Times New Roman" w:hAnsi="Times New Roman" w:hint="eastAsia"/>
            <w:bCs/>
            <w:szCs w:val="24"/>
          </w:rPr>
          <w:t xml:space="preserve"> </w:t>
        </w:r>
        <w:r>
          <w:rPr>
            <w:rFonts w:ascii="Times New Roman" w:hAnsi="Times New Roman" w:hint="eastAsia"/>
            <w:bCs/>
            <w:szCs w:val="24"/>
          </w:rPr>
          <w:t>双活禽市场夹击</w:t>
        </w:r>
        <w:r>
          <w:rPr>
            <w:rFonts w:ascii="Times New Roman" w:hAnsi="Times New Roman" w:hint="eastAsia"/>
            <w:bCs/>
            <w:szCs w:val="24"/>
          </w:rPr>
          <w:t xml:space="preserve"> </w:t>
        </w:r>
        <w:r>
          <w:rPr>
            <w:rFonts w:ascii="Times New Roman" w:hAnsi="Times New Roman" w:hint="eastAsia"/>
            <w:bCs/>
            <w:szCs w:val="24"/>
          </w:rPr>
          <w:t>臭气熏天污水横流何时休？</w:t>
        </w:r>
        <w:r>
          <w:tab/>
        </w:r>
        <w:r>
          <w:fldChar w:fldCharType="begin"/>
        </w:r>
        <w:r>
          <w:instrText xml:space="preserve"> PAGEREF _Toc14204 \h </w:instrText>
        </w:r>
        <w:r>
          <w:fldChar w:fldCharType="separate"/>
        </w:r>
        <w:r>
          <w:t>12</w:t>
        </w:r>
        <w:r>
          <w:fldChar w:fldCharType="end"/>
        </w:r>
      </w:hyperlink>
    </w:p>
    <w:p w14:paraId="72FDBEC7" w14:textId="77777777" w:rsidR="002B0BA3" w:rsidRDefault="00000000">
      <w:pPr>
        <w:pStyle w:val="TOC2"/>
        <w:tabs>
          <w:tab w:val="clear" w:pos="567"/>
          <w:tab w:val="clear" w:pos="8296"/>
          <w:tab w:val="right" w:leader="dot" w:pos="9070"/>
        </w:tabs>
      </w:pPr>
      <w:hyperlink w:anchor="_Toc7139" w:history="1">
        <w:r>
          <w:rPr>
            <w:rFonts w:ascii="Times New Roman" w:hAnsi="Times New Roman" w:hint="eastAsia"/>
            <w:bCs/>
            <w:szCs w:val="24"/>
          </w:rPr>
          <w:t xml:space="preserve">6.3. </w:t>
        </w:r>
        <w:r>
          <w:rPr>
            <w:rFonts w:ascii="Times New Roman" w:hAnsi="Times New Roman" w:hint="eastAsia"/>
            <w:bCs/>
            <w:szCs w:val="24"/>
          </w:rPr>
          <w:t>【辽宁凌源】</w:t>
        </w:r>
        <w:r>
          <w:rPr>
            <w:rFonts w:ascii="Times New Roman" w:hAnsi="Times New Roman" w:hint="eastAsia"/>
            <w:bCs/>
            <w:szCs w:val="24"/>
          </w:rPr>
          <w:t>20</w:t>
        </w:r>
        <w:r>
          <w:rPr>
            <w:rFonts w:ascii="Times New Roman" w:hAnsi="Times New Roman" w:hint="eastAsia"/>
            <w:bCs/>
            <w:szCs w:val="24"/>
          </w:rPr>
          <w:t>万吨钢渣为啥露天堆放？人民日报实地调查→</w:t>
        </w:r>
        <w:r>
          <w:tab/>
        </w:r>
        <w:r>
          <w:fldChar w:fldCharType="begin"/>
        </w:r>
        <w:r>
          <w:instrText xml:space="preserve"> PAGEREF _Toc7139 \h </w:instrText>
        </w:r>
        <w:r>
          <w:fldChar w:fldCharType="separate"/>
        </w:r>
        <w:r>
          <w:t>12</w:t>
        </w:r>
        <w:r>
          <w:fldChar w:fldCharType="end"/>
        </w:r>
      </w:hyperlink>
    </w:p>
    <w:p w14:paraId="0B8CD324" w14:textId="77777777" w:rsidR="002B0BA3" w:rsidRDefault="00000000">
      <w:pPr>
        <w:pStyle w:val="TOC1"/>
        <w:tabs>
          <w:tab w:val="clear" w:pos="420"/>
          <w:tab w:val="clear" w:pos="8296"/>
          <w:tab w:val="right" w:leader="dot" w:pos="9070"/>
        </w:tabs>
        <w:spacing w:before="312"/>
      </w:pPr>
      <w:hyperlink w:anchor="_Toc7513" w:history="1">
        <w:r>
          <w:rPr>
            <w:bCs/>
            <w:szCs w:val="30"/>
          </w:rPr>
          <w:t xml:space="preserve">7. </w:t>
        </w:r>
        <w:r>
          <w:rPr>
            <w:bCs/>
            <w:szCs w:val="24"/>
          </w:rPr>
          <w:t>其他</w:t>
        </w:r>
        <w:r>
          <w:tab/>
        </w:r>
        <w:r>
          <w:fldChar w:fldCharType="begin"/>
        </w:r>
        <w:r>
          <w:instrText xml:space="preserve"> PAGEREF _Toc7513 \h </w:instrText>
        </w:r>
        <w:r>
          <w:fldChar w:fldCharType="separate"/>
        </w:r>
        <w:r>
          <w:t>13</w:t>
        </w:r>
        <w:r>
          <w:fldChar w:fldCharType="end"/>
        </w:r>
      </w:hyperlink>
    </w:p>
    <w:p w14:paraId="348CCB18" w14:textId="77777777" w:rsidR="002B0BA3" w:rsidRDefault="00000000">
      <w:pPr>
        <w:pStyle w:val="TOC2"/>
        <w:tabs>
          <w:tab w:val="clear" w:pos="567"/>
          <w:tab w:val="clear" w:pos="8296"/>
          <w:tab w:val="right" w:leader="dot" w:pos="9070"/>
        </w:tabs>
      </w:pPr>
      <w:hyperlink w:anchor="_Toc4900" w:history="1">
        <w:r>
          <w:rPr>
            <w:rFonts w:ascii="Times New Roman" w:hAnsi="Times New Roman"/>
            <w:bCs/>
            <w:szCs w:val="24"/>
          </w:rPr>
          <w:t xml:space="preserve">7.1. </w:t>
        </w:r>
        <w:r>
          <w:rPr>
            <w:rFonts w:ascii="Times New Roman" w:hAnsi="Times New Roman" w:hint="eastAsia"/>
            <w:bCs/>
            <w:szCs w:val="24"/>
          </w:rPr>
          <w:t>时薪</w:t>
        </w:r>
        <w:r>
          <w:rPr>
            <w:rFonts w:ascii="Times New Roman" w:hAnsi="Times New Roman" w:hint="eastAsia"/>
            <w:bCs/>
            <w:szCs w:val="24"/>
          </w:rPr>
          <w:t>15</w:t>
        </w:r>
        <w:r>
          <w:rPr>
            <w:rFonts w:ascii="Times New Roman" w:hAnsi="Times New Roman" w:hint="eastAsia"/>
            <w:bCs/>
            <w:szCs w:val="24"/>
          </w:rPr>
          <w:t>美元的新工种：把</w:t>
        </w:r>
        <w:r>
          <w:rPr>
            <w:rFonts w:ascii="Times New Roman" w:hAnsi="Times New Roman" w:hint="eastAsia"/>
            <w:bCs/>
            <w:szCs w:val="24"/>
          </w:rPr>
          <w:t>iPhone</w:t>
        </w:r>
        <w:r>
          <w:rPr>
            <w:rFonts w:ascii="Times New Roman" w:hAnsi="Times New Roman" w:hint="eastAsia"/>
            <w:bCs/>
            <w:szCs w:val="24"/>
          </w:rPr>
          <w:t>绑在脑门上，替</w:t>
        </w:r>
        <w:r>
          <w:rPr>
            <w:rFonts w:ascii="Times New Roman" w:hAnsi="Times New Roman" w:hint="eastAsia"/>
            <w:bCs/>
            <w:szCs w:val="24"/>
          </w:rPr>
          <w:t>AI</w:t>
        </w:r>
        <w:r>
          <w:rPr>
            <w:rFonts w:ascii="Times New Roman" w:hAnsi="Times New Roman" w:hint="eastAsia"/>
            <w:bCs/>
            <w:szCs w:val="24"/>
          </w:rPr>
          <w:t>蒸馏自己</w:t>
        </w:r>
        <w:r>
          <w:tab/>
        </w:r>
        <w:r>
          <w:fldChar w:fldCharType="begin"/>
        </w:r>
        <w:r>
          <w:instrText xml:space="preserve"> PAGEREF _Toc4900 \h </w:instrText>
        </w:r>
        <w:r>
          <w:fldChar w:fldCharType="separate"/>
        </w:r>
        <w:r>
          <w:t>13</w:t>
        </w:r>
        <w:r>
          <w:fldChar w:fldCharType="end"/>
        </w:r>
      </w:hyperlink>
    </w:p>
    <w:p w14:paraId="18582858" w14:textId="77777777" w:rsidR="002B0BA3" w:rsidRDefault="00000000">
      <w:pPr>
        <w:pStyle w:val="TOC2"/>
        <w:tabs>
          <w:tab w:val="clear" w:pos="567"/>
          <w:tab w:val="clear" w:pos="8296"/>
          <w:tab w:val="right" w:leader="dot" w:pos="9070"/>
        </w:tabs>
      </w:pPr>
      <w:hyperlink w:anchor="_Toc28846" w:history="1">
        <w:r>
          <w:rPr>
            <w:rFonts w:ascii="Times New Roman" w:hAnsi="Times New Roman"/>
            <w:bCs/>
            <w:szCs w:val="24"/>
          </w:rPr>
          <w:t xml:space="preserve">7.2. </w:t>
        </w:r>
        <w:r>
          <w:rPr>
            <w:rFonts w:ascii="Times New Roman" w:hAnsi="Times New Roman" w:hint="eastAsia"/>
            <w:bCs/>
            <w:szCs w:val="24"/>
          </w:rPr>
          <w:t>【江苏苏州】苏州一家具厂破产负债</w:t>
        </w:r>
        <w:r>
          <w:rPr>
            <w:rFonts w:ascii="Times New Roman" w:hAnsi="Times New Roman" w:hint="eastAsia"/>
            <w:bCs/>
            <w:szCs w:val="24"/>
          </w:rPr>
          <w:t>213</w:t>
        </w:r>
        <w:r>
          <w:rPr>
            <w:rFonts w:ascii="Times New Roman" w:hAnsi="Times New Roman" w:hint="eastAsia"/>
            <w:bCs/>
            <w:szCs w:val="24"/>
          </w:rPr>
          <w:t>万，其中</w:t>
        </w:r>
        <w:r>
          <w:rPr>
            <w:rFonts w:ascii="Times New Roman" w:hAnsi="Times New Roman" w:hint="eastAsia"/>
            <w:bCs/>
            <w:szCs w:val="24"/>
          </w:rPr>
          <w:t>210</w:t>
        </w:r>
        <w:r>
          <w:rPr>
            <w:rFonts w:ascii="Times New Roman" w:hAnsi="Times New Roman" w:hint="eastAsia"/>
            <w:bCs/>
            <w:szCs w:val="24"/>
          </w:rPr>
          <w:t>万是员工欠薪</w:t>
        </w:r>
        <w:r>
          <w:tab/>
        </w:r>
        <w:r>
          <w:fldChar w:fldCharType="begin"/>
        </w:r>
        <w:r>
          <w:instrText xml:space="preserve"> PAGEREF _Toc28846 \h </w:instrText>
        </w:r>
        <w:r>
          <w:fldChar w:fldCharType="separate"/>
        </w:r>
        <w:r>
          <w:t>13</w:t>
        </w:r>
        <w:r>
          <w:fldChar w:fldCharType="end"/>
        </w:r>
      </w:hyperlink>
    </w:p>
    <w:p w14:paraId="09107C88" w14:textId="77777777" w:rsidR="002B0BA3" w:rsidRDefault="00000000">
      <w:pPr>
        <w:pStyle w:val="TOC2"/>
        <w:tabs>
          <w:tab w:val="clear" w:pos="567"/>
          <w:tab w:val="clear" w:pos="8296"/>
          <w:tab w:val="right" w:leader="dot" w:pos="9070"/>
        </w:tabs>
      </w:pPr>
      <w:hyperlink w:anchor="_Toc21248" w:history="1">
        <w:r>
          <w:rPr>
            <w:rFonts w:ascii="Times New Roman" w:hAnsi="Times New Roman"/>
            <w:bCs/>
            <w:szCs w:val="24"/>
          </w:rPr>
          <w:t xml:space="preserve">7.3. </w:t>
        </w:r>
        <w:r>
          <w:rPr>
            <w:rFonts w:ascii="Times New Roman" w:hAnsi="Times New Roman" w:hint="eastAsia"/>
            <w:bCs/>
            <w:szCs w:val="24"/>
          </w:rPr>
          <w:t>【北京】连续订立二次固定期限劳动合同后，用人单位不得单方决定不续签</w:t>
        </w:r>
        <w:r>
          <w:tab/>
        </w:r>
        <w:r>
          <w:fldChar w:fldCharType="begin"/>
        </w:r>
        <w:r>
          <w:instrText xml:space="preserve"> PAGEREF _Toc21248 \h </w:instrText>
        </w:r>
        <w:r>
          <w:fldChar w:fldCharType="separate"/>
        </w:r>
        <w:r>
          <w:t>13</w:t>
        </w:r>
        <w:r>
          <w:fldChar w:fldCharType="end"/>
        </w:r>
      </w:hyperlink>
    </w:p>
    <w:p w14:paraId="58862899" w14:textId="77777777" w:rsidR="002B0BA3" w:rsidRDefault="00000000">
      <w:pPr>
        <w:pStyle w:val="TOC2"/>
        <w:tabs>
          <w:tab w:val="clear" w:pos="567"/>
          <w:tab w:val="clear" w:pos="8296"/>
          <w:tab w:val="right" w:leader="dot" w:pos="9070"/>
        </w:tabs>
      </w:pPr>
      <w:hyperlink w:anchor="_Toc21543" w:history="1">
        <w:r>
          <w:rPr>
            <w:rFonts w:ascii="Times New Roman" w:hAnsi="Times New Roman" w:hint="eastAsia"/>
            <w:bCs/>
            <w:szCs w:val="24"/>
          </w:rPr>
          <w:t xml:space="preserve">7.4. </w:t>
        </w:r>
        <w:r>
          <w:rPr>
            <w:rFonts w:ascii="Times New Roman" w:hAnsi="Times New Roman" w:hint="eastAsia"/>
            <w:bCs/>
            <w:szCs w:val="24"/>
          </w:rPr>
          <w:t>谁在让我们加速？一场生鲜电商分拣员与消费者之间的讨论</w:t>
        </w:r>
        <w:r>
          <w:tab/>
        </w:r>
        <w:r>
          <w:fldChar w:fldCharType="begin"/>
        </w:r>
        <w:r>
          <w:instrText xml:space="preserve"> PAGEREF _Toc21543 \h </w:instrText>
        </w:r>
        <w:r>
          <w:fldChar w:fldCharType="separate"/>
        </w:r>
        <w:r>
          <w:t>14</w:t>
        </w:r>
        <w:r>
          <w:fldChar w:fldCharType="end"/>
        </w:r>
      </w:hyperlink>
    </w:p>
    <w:p w14:paraId="2DD06274" w14:textId="77777777" w:rsidR="002B0BA3" w:rsidRDefault="00000000">
      <w:pPr>
        <w:pStyle w:val="TOC2"/>
        <w:tabs>
          <w:tab w:val="clear" w:pos="567"/>
          <w:tab w:val="clear" w:pos="8296"/>
          <w:tab w:val="right" w:leader="dot" w:pos="9070"/>
        </w:tabs>
      </w:pPr>
      <w:hyperlink w:anchor="_Toc19854" w:history="1">
        <w:r>
          <w:rPr>
            <w:rFonts w:ascii="Times New Roman" w:hAnsi="Times New Roman" w:hint="eastAsia"/>
            <w:bCs/>
            <w:szCs w:val="24"/>
          </w:rPr>
          <w:t xml:space="preserve">7.5. </w:t>
        </w:r>
        <w:r>
          <w:rPr>
            <w:rFonts w:ascii="Times New Roman" w:hAnsi="Times New Roman" w:hint="eastAsia"/>
            <w:bCs/>
            <w:szCs w:val="24"/>
          </w:rPr>
          <w:t>【山东济南】章丘法院公布劳动争议十大典型案例</w:t>
        </w:r>
        <w:r>
          <w:tab/>
        </w:r>
        <w:r>
          <w:fldChar w:fldCharType="begin"/>
        </w:r>
        <w:r>
          <w:instrText xml:space="preserve"> PAGEREF _Toc19854 \h </w:instrText>
        </w:r>
        <w:r>
          <w:fldChar w:fldCharType="separate"/>
        </w:r>
        <w:r>
          <w:t>14</w:t>
        </w:r>
        <w:r>
          <w:fldChar w:fldCharType="end"/>
        </w:r>
      </w:hyperlink>
    </w:p>
    <w:p w14:paraId="2E5DD30F" w14:textId="77777777" w:rsidR="002B0BA3" w:rsidRDefault="00000000">
      <w:pPr>
        <w:pStyle w:val="TOC2"/>
        <w:tabs>
          <w:tab w:val="clear" w:pos="567"/>
          <w:tab w:val="clear" w:pos="8296"/>
          <w:tab w:val="right" w:leader="dot" w:pos="9070"/>
        </w:tabs>
      </w:pPr>
      <w:hyperlink w:anchor="_Toc19249" w:history="1">
        <w:r>
          <w:rPr>
            <w:rFonts w:ascii="Times New Roman" w:hAnsi="Times New Roman" w:hint="eastAsia"/>
            <w:bCs/>
            <w:szCs w:val="24"/>
          </w:rPr>
          <w:t xml:space="preserve">7.6. </w:t>
        </w:r>
        <w:r>
          <w:rPr>
            <w:rFonts w:ascii="Times New Roman" w:hAnsi="Times New Roman" w:hint="eastAsia"/>
            <w:bCs/>
            <w:szCs w:val="24"/>
          </w:rPr>
          <w:t>【广东深圳】盘点深圳那些令人踩坑的工。（附具体厂名）</w:t>
        </w:r>
        <w:r>
          <w:tab/>
        </w:r>
        <w:r>
          <w:fldChar w:fldCharType="begin"/>
        </w:r>
        <w:r>
          <w:instrText xml:space="preserve"> PAGEREF _Toc19249 \h </w:instrText>
        </w:r>
        <w:r>
          <w:fldChar w:fldCharType="separate"/>
        </w:r>
        <w:r>
          <w:t>14</w:t>
        </w:r>
        <w:r>
          <w:fldChar w:fldCharType="end"/>
        </w:r>
      </w:hyperlink>
    </w:p>
    <w:p w14:paraId="6076B4E6" w14:textId="77777777" w:rsidR="002B0BA3" w:rsidRDefault="00000000">
      <w:pPr>
        <w:widowControl w:val="0"/>
        <w:tabs>
          <w:tab w:val="left" w:pos="420"/>
          <w:tab w:val="right" w:leader="dot" w:pos="8296"/>
        </w:tabs>
        <w:spacing w:before="312" w:line="240" w:lineRule="auto"/>
        <w:jc w:val="center"/>
        <w:rPr>
          <w:sz w:val="24"/>
          <w:szCs w:val="24"/>
          <w:bdr w:val="single" w:sz="4" w:space="0" w:color="auto"/>
          <w:shd w:val="pct10" w:color="auto" w:fill="FFFFFF"/>
        </w:rPr>
      </w:pPr>
      <w:r>
        <w:rPr>
          <w:sz w:val="24"/>
          <w:szCs w:val="24"/>
        </w:rPr>
        <w:fldChar w:fldCharType="end"/>
      </w:r>
      <w:r>
        <w:rPr>
          <w:sz w:val="24"/>
          <w:szCs w:val="24"/>
          <w:bdr w:val="single" w:sz="4" w:space="0" w:color="auto"/>
          <w:shd w:val="pct10" w:color="auto" w:fill="FFFFFF"/>
        </w:rPr>
        <w:t>内部参考，免费订阅</w:t>
      </w:r>
    </w:p>
    <w:p w14:paraId="4506BC36" w14:textId="77777777" w:rsidR="002B0BA3" w:rsidRDefault="00000000">
      <w:pPr>
        <w:pStyle w:val="TOC1"/>
        <w:spacing w:before="312"/>
        <w:jc w:val="right"/>
        <w:rPr>
          <w:sz w:val="24"/>
          <w:szCs w:val="24"/>
          <w:bdr w:val="single" w:sz="4" w:space="0" w:color="auto"/>
          <w:shd w:val="pct10" w:color="auto" w:fill="FFFFFF"/>
        </w:rPr>
        <w:sectPr w:rsidR="002B0BA3">
          <w:headerReference w:type="even" r:id="rId8"/>
          <w:headerReference w:type="default" r:id="rId9"/>
          <w:footerReference w:type="even" r:id="rId10"/>
          <w:footerReference w:type="default" r:id="rId11"/>
          <w:pgSz w:w="11906" w:h="16838"/>
          <w:pgMar w:top="1440" w:right="1418" w:bottom="1440" w:left="1418" w:header="567" w:footer="851" w:gutter="0"/>
          <w:cols w:space="720"/>
          <w:docGrid w:type="linesAndChars" w:linePitch="312"/>
        </w:sectPr>
      </w:pPr>
      <w:r>
        <w:rPr>
          <w:i/>
          <w:iCs/>
          <w:sz w:val="24"/>
          <w:szCs w:val="24"/>
        </w:rPr>
        <w:t>《职安健电子报》编辑小组</w:t>
      </w:r>
    </w:p>
    <w:p w14:paraId="2E6F4999"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20" w:name="_Toc514264408"/>
      <w:bookmarkStart w:id="621" w:name="_Toc519451799"/>
      <w:bookmarkStart w:id="622" w:name="_Toc10800"/>
      <w:r>
        <w:rPr>
          <w:rFonts w:ascii="Times New Roman" w:hAnsi="Times New Roman"/>
          <w:b/>
          <w:bCs/>
          <w:sz w:val="24"/>
          <w:szCs w:val="24"/>
        </w:rPr>
        <w:lastRenderedPageBreak/>
        <w:t>工伤、安全事故</w:t>
      </w:r>
      <w:bookmarkEnd w:id="620"/>
      <w:bookmarkEnd w:id="621"/>
      <w:bookmarkEnd w:id="622"/>
    </w:p>
    <w:p w14:paraId="7E672E39"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3" w:name="_Toc7118"/>
      <w:r>
        <w:rPr>
          <w:rFonts w:ascii="Times New Roman" w:hAnsi="Times New Roman" w:hint="eastAsia"/>
          <w:b/>
          <w:bCs/>
          <w:sz w:val="24"/>
          <w:szCs w:val="24"/>
        </w:rPr>
        <w:t>【河南灵宝】致</w:t>
      </w:r>
      <w:r>
        <w:rPr>
          <w:rFonts w:ascii="Times New Roman" w:hAnsi="Times New Roman" w:hint="eastAsia"/>
          <w:b/>
          <w:bCs/>
          <w:sz w:val="24"/>
          <w:szCs w:val="24"/>
        </w:rPr>
        <w:t>6</w:t>
      </w:r>
      <w:r>
        <w:rPr>
          <w:rFonts w:ascii="Times New Roman" w:hAnsi="Times New Roman" w:hint="eastAsia"/>
          <w:b/>
          <w:bCs/>
          <w:sz w:val="24"/>
          <w:szCs w:val="24"/>
        </w:rPr>
        <w:t>人死亡！官方披露：足浴店起火，消防控制室无人值班值守</w:t>
      </w:r>
      <w:bookmarkEnd w:id="623"/>
    </w:p>
    <w:p w14:paraId="57653106" w14:textId="77777777" w:rsidR="002B0BA3"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天津和平区司法局</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6</w:t>
      </w:r>
      <w:r>
        <w:rPr>
          <w:rFonts w:ascii="Times New Roman" w:hAnsi="Times New Roman"/>
          <w:sz w:val="24"/>
          <w:szCs w:val="24"/>
        </w:rPr>
        <w:t>日</w:t>
      </w:r>
      <w:proofErr w:type="gramEnd"/>
    </w:p>
    <w:p w14:paraId="601697CF" w14:textId="77777777" w:rsidR="002B0BA3" w:rsidRDefault="00000000">
      <w:pPr>
        <w:jc w:val="left"/>
        <w:rPr>
          <w:rStyle w:val="FollowedHyperlink"/>
          <w:rFonts w:ascii="Times New Roman" w:hAnsi="Times New Roman"/>
          <w:color w:val="4F81BD"/>
          <w:u w:val="single"/>
        </w:rPr>
      </w:pPr>
      <w:hyperlink r:id="rId12" w:history="1">
        <w:r>
          <w:rPr>
            <w:rStyle w:val="FollowedHyperlink"/>
            <w:rFonts w:ascii="Times New Roman" w:hAnsi="Times New Roman" w:hint="eastAsia"/>
            <w:color w:val="4F81BD"/>
            <w:u w:val="single"/>
          </w:rPr>
          <w:t>https://mp.weixin.qq.com/s/Ugsh02uS8yfHzM58xMNHqw</w:t>
        </w:r>
      </w:hyperlink>
    </w:p>
    <w:p w14:paraId="5DCAB7DD" w14:textId="77777777" w:rsidR="002B0BA3" w:rsidRDefault="00000000">
      <w:pPr>
        <w:adjustRightInd w:val="0"/>
        <w:snapToGrid w:val="0"/>
        <w:ind w:firstLineChars="200" w:firstLine="480"/>
        <w:rPr>
          <w:rFonts w:ascii="Times New Roman" w:hAnsi="Times New Roman"/>
          <w:bCs/>
          <w:sz w:val="24"/>
          <w:szCs w:val="24"/>
        </w:rPr>
      </w:pPr>
      <w:bookmarkStart w:id="624" w:name="_Hlk214190154"/>
      <w:r>
        <w:rPr>
          <w:rFonts w:ascii="Times New Roman" w:hAnsi="Times New Roman" w:hint="eastAsia"/>
          <w:bCs/>
          <w:sz w:val="24"/>
          <w:szCs w:val="24"/>
        </w:rPr>
        <w:t>河南省灵宝市澜风足疗店突发火灾，导致</w:t>
      </w:r>
      <w:r>
        <w:rPr>
          <w:rFonts w:ascii="Times New Roman" w:hAnsi="Times New Roman" w:hint="eastAsia"/>
          <w:bCs/>
          <w:sz w:val="24"/>
          <w:szCs w:val="24"/>
        </w:rPr>
        <w:t>6</w:t>
      </w:r>
      <w:r>
        <w:rPr>
          <w:rFonts w:ascii="Times New Roman" w:hAnsi="Times New Roman" w:hint="eastAsia"/>
          <w:bCs/>
          <w:sz w:val="24"/>
          <w:szCs w:val="24"/>
        </w:rPr>
        <w:t>身亡，另有</w:t>
      </w:r>
      <w:r>
        <w:rPr>
          <w:rFonts w:ascii="Times New Roman" w:hAnsi="Times New Roman" w:hint="eastAsia"/>
          <w:bCs/>
          <w:sz w:val="24"/>
          <w:szCs w:val="24"/>
        </w:rPr>
        <w:t>5</w:t>
      </w:r>
      <w:r>
        <w:rPr>
          <w:rFonts w:ascii="Times New Roman" w:hAnsi="Times New Roman" w:hint="eastAsia"/>
          <w:bCs/>
          <w:sz w:val="24"/>
          <w:szCs w:val="24"/>
        </w:rPr>
        <w:t>人获救且未受伤。官方调查确认，此次火灾酿成惨剧的关键原因是事发</w:t>
      </w:r>
      <w:proofErr w:type="gramStart"/>
      <w:r>
        <w:rPr>
          <w:rFonts w:ascii="Times New Roman" w:hAnsi="Times New Roman" w:hint="eastAsia"/>
          <w:bCs/>
          <w:sz w:val="24"/>
          <w:szCs w:val="24"/>
        </w:rPr>
        <w:t>时该足浴</w:t>
      </w:r>
      <w:proofErr w:type="gramEnd"/>
      <w:r>
        <w:rPr>
          <w:rFonts w:ascii="Times New Roman" w:hAnsi="Times New Roman" w:hint="eastAsia"/>
          <w:bCs/>
          <w:sz w:val="24"/>
          <w:szCs w:val="24"/>
        </w:rPr>
        <w:t>店消防控制室无人值班值守，消防控制系统发出的警报无人及时处置，错失了最佳处置时机。</w:t>
      </w:r>
    </w:p>
    <w:bookmarkEnd w:id="624"/>
    <w:p w14:paraId="44FC870E" w14:textId="77777777" w:rsidR="002B0BA3" w:rsidRDefault="002B0BA3">
      <w:pPr>
        <w:adjustRightInd w:val="0"/>
        <w:snapToGrid w:val="0"/>
        <w:rPr>
          <w:rFonts w:ascii="SimSun" w:hAnsi="SimSun" w:cs="SimSun"/>
          <w:sz w:val="24"/>
          <w:szCs w:val="24"/>
        </w:rPr>
      </w:pPr>
    </w:p>
    <w:p w14:paraId="26D601E6"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5" w:name="_Toc26401"/>
      <w:r>
        <w:rPr>
          <w:rFonts w:ascii="Times New Roman" w:hAnsi="Times New Roman" w:hint="eastAsia"/>
          <w:b/>
          <w:bCs/>
          <w:sz w:val="24"/>
          <w:szCs w:val="24"/>
        </w:rPr>
        <w:t>【湖南浏阳】烟花厂爆炸致</w:t>
      </w:r>
      <w:r>
        <w:rPr>
          <w:rFonts w:ascii="Times New Roman" w:hAnsi="Times New Roman" w:hint="eastAsia"/>
          <w:b/>
          <w:bCs/>
          <w:sz w:val="24"/>
          <w:szCs w:val="24"/>
        </w:rPr>
        <w:t>37</w:t>
      </w:r>
      <w:r>
        <w:rPr>
          <w:rFonts w:ascii="Times New Roman" w:hAnsi="Times New Roman" w:hint="eastAsia"/>
          <w:b/>
          <w:bCs/>
          <w:sz w:val="24"/>
          <w:szCs w:val="24"/>
        </w:rPr>
        <w:t>人死亡</w:t>
      </w:r>
      <w:bookmarkEnd w:id="625"/>
    </w:p>
    <w:p w14:paraId="7B1397E9" w14:textId="77777777" w:rsidR="002B0BA3" w:rsidRDefault="00000000">
      <w:pPr>
        <w:pStyle w:val="ListParagraph1"/>
        <w:numPr>
          <w:ilvl w:val="1"/>
          <w:numId w:val="4"/>
        </w:numPr>
        <w:spacing w:beforeLines="50" w:before="156"/>
        <w:ind w:firstLineChars="0"/>
        <w:outlineLvl w:val="1"/>
        <w:rPr>
          <w:rFonts w:ascii="Times New Roman" w:hAnsi="Times New Roman"/>
          <w:b/>
          <w:bCs/>
          <w:sz w:val="24"/>
          <w:szCs w:val="24"/>
        </w:rPr>
      </w:pPr>
      <w:bookmarkStart w:id="626" w:name="_Toc25685"/>
      <w:r>
        <w:rPr>
          <w:rFonts w:ascii="Times New Roman" w:hAnsi="Times New Roman" w:hint="eastAsia"/>
          <w:b/>
          <w:bCs/>
          <w:sz w:val="24"/>
          <w:szCs w:val="24"/>
        </w:rPr>
        <w:t>烟花厂</w:t>
      </w:r>
      <w:proofErr w:type="gramStart"/>
      <w:r>
        <w:rPr>
          <w:rFonts w:ascii="Times New Roman" w:hAnsi="Times New Roman" w:hint="eastAsia"/>
          <w:b/>
          <w:bCs/>
          <w:sz w:val="24"/>
          <w:szCs w:val="24"/>
        </w:rPr>
        <w:t>爆炸已致</w:t>
      </w:r>
      <w:proofErr w:type="gramEnd"/>
      <w:r>
        <w:rPr>
          <w:rFonts w:ascii="Times New Roman" w:hAnsi="Times New Roman" w:hint="eastAsia"/>
          <w:b/>
          <w:bCs/>
          <w:sz w:val="24"/>
          <w:szCs w:val="24"/>
        </w:rPr>
        <w:t>37</w:t>
      </w:r>
      <w:r>
        <w:rPr>
          <w:rFonts w:ascii="Times New Roman" w:hAnsi="Times New Roman" w:hint="eastAsia"/>
          <w:b/>
          <w:bCs/>
          <w:sz w:val="24"/>
          <w:szCs w:val="24"/>
        </w:rPr>
        <w:t>死，此前</w:t>
      </w:r>
      <w:r>
        <w:rPr>
          <w:rFonts w:ascii="Times New Roman" w:hAnsi="Times New Roman" w:hint="eastAsia"/>
          <w:b/>
          <w:bCs/>
          <w:sz w:val="24"/>
          <w:szCs w:val="24"/>
        </w:rPr>
        <w:t>20</w:t>
      </w:r>
      <w:r>
        <w:rPr>
          <w:rFonts w:ascii="Times New Roman" w:hAnsi="Times New Roman" w:hint="eastAsia"/>
          <w:b/>
          <w:bCs/>
          <w:sz w:val="24"/>
          <w:szCs w:val="24"/>
        </w:rPr>
        <w:t>余次查出隐患</w:t>
      </w:r>
      <w:bookmarkEnd w:id="626"/>
    </w:p>
    <w:p w14:paraId="39B7D129"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南风窗</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8</w:t>
      </w:r>
      <w:r>
        <w:rPr>
          <w:rFonts w:ascii="Times New Roman" w:hAnsi="Times New Roman"/>
          <w:sz w:val="24"/>
          <w:szCs w:val="24"/>
        </w:rPr>
        <w:t>日</w:t>
      </w:r>
      <w:proofErr w:type="gramEnd"/>
    </w:p>
    <w:p w14:paraId="5BDFF420" w14:textId="77777777" w:rsidR="002B0BA3" w:rsidRDefault="00000000">
      <w:pPr>
        <w:jc w:val="left"/>
        <w:rPr>
          <w:rStyle w:val="FollowedHyperlink"/>
          <w:rFonts w:ascii="Times New Roman" w:hAnsi="Times New Roman"/>
          <w:color w:val="4F81BD"/>
          <w:u w:val="single"/>
        </w:rPr>
      </w:pPr>
      <w:hyperlink r:id="rId13" w:history="1">
        <w:r>
          <w:rPr>
            <w:rStyle w:val="FollowedHyperlink"/>
            <w:rFonts w:ascii="Times New Roman" w:hAnsi="Times New Roman" w:hint="eastAsia"/>
            <w:color w:val="4F81BD"/>
            <w:u w:val="single"/>
          </w:rPr>
          <w:t>https://mp.weixin.qq.com/s/fBOXjFJeBpAvLyIBu0oVfA</w:t>
        </w:r>
      </w:hyperlink>
    </w:p>
    <w:p w14:paraId="39A54E7C" w14:textId="77777777" w:rsidR="002B0BA3" w:rsidRDefault="00000000">
      <w:pPr>
        <w:pStyle w:val="ListParagraph1"/>
        <w:numPr>
          <w:ilvl w:val="1"/>
          <w:numId w:val="5"/>
        </w:numPr>
        <w:spacing w:beforeLines="50" w:before="156"/>
        <w:ind w:firstLineChars="0"/>
        <w:outlineLvl w:val="1"/>
        <w:rPr>
          <w:rFonts w:ascii="Times New Roman" w:hAnsi="Times New Roman"/>
          <w:b/>
          <w:bCs/>
          <w:sz w:val="24"/>
          <w:szCs w:val="24"/>
        </w:rPr>
      </w:pPr>
      <w:bookmarkStart w:id="627" w:name="_Toc20518"/>
      <w:r>
        <w:rPr>
          <w:rFonts w:ascii="Times New Roman" w:hAnsi="Times New Roman" w:hint="eastAsia"/>
          <w:b/>
          <w:bCs/>
          <w:sz w:val="24"/>
          <w:szCs w:val="24"/>
        </w:rPr>
        <w:t>央视披露浏阳爆炸烟花厂内部画面！挂钟停止在爆炸瞬间……</w:t>
      </w:r>
      <w:bookmarkEnd w:id="627"/>
    </w:p>
    <w:p w14:paraId="15C0C33E"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央视新闻</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8</w:t>
      </w:r>
      <w:r>
        <w:rPr>
          <w:rFonts w:ascii="Times New Roman" w:hAnsi="Times New Roman"/>
          <w:sz w:val="24"/>
          <w:szCs w:val="24"/>
        </w:rPr>
        <w:t>日</w:t>
      </w:r>
      <w:proofErr w:type="gramEnd"/>
    </w:p>
    <w:p w14:paraId="1F0ECCFC" w14:textId="77777777" w:rsidR="002B0BA3" w:rsidRDefault="00000000">
      <w:pPr>
        <w:jc w:val="left"/>
        <w:rPr>
          <w:rStyle w:val="FollowedHyperlink"/>
          <w:rFonts w:ascii="Times New Roman" w:hAnsi="Times New Roman"/>
          <w:color w:val="4F81BD"/>
          <w:u w:val="single"/>
        </w:rPr>
      </w:pPr>
      <w:hyperlink r:id="rId14" w:history="1">
        <w:r>
          <w:rPr>
            <w:rStyle w:val="FollowedHyperlink"/>
            <w:rFonts w:ascii="Times New Roman" w:hAnsi="Times New Roman" w:hint="eastAsia"/>
            <w:color w:val="4F81BD"/>
            <w:u w:val="single"/>
          </w:rPr>
          <w:t>https://mp.weixin.qq.com/s/V_h3m9iPdWW3m19gpYfyXQ</w:t>
        </w:r>
      </w:hyperlink>
    </w:p>
    <w:p w14:paraId="15DAA083"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湖南浏阳市华盛烟花制造燃放有限公司生产车间发生重大爆炸事故，造成</w:t>
      </w:r>
      <w:r>
        <w:rPr>
          <w:rFonts w:ascii="Times New Roman" w:hAnsi="Times New Roman" w:hint="eastAsia"/>
          <w:bCs/>
          <w:sz w:val="24"/>
          <w:szCs w:val="24"/>
        </w:rPr>
        <w:t>37</w:t>
      </w:r>
      <w:r>
        <w:rPr>
          <w:rFonts w:ascii="Times New Roman" w:hAnsi="Times New Roman" w:hint="eastAsia"/>
          <w:bCs/>
          <w:sz w:val="24"/>
          <w:szCs w:val="24"/>
        </w:rPr>
        <w:t>人死亡、</w:t>
      </w:r>
      <w:r>
        <w:rPr>
          <w:rFonts w:ascii="Times New Roman" w:hAnsi="Times New Roman" w:hint="eastAsia"/>
          <w:bCs/>
          <w:sz w:val="24"/>
          <w:szCs w:val="24"/>
        </w:rPr>
        <w:t>1</w:t>
      </w:r>
      <w:r>
        <w:rPr>
          <w:rFonts w:ascii="Times New Roman" w:hAnsi="Times New Roman" w:hint="eastAsia"/>
          <w:bCs/>
          <w:sz w:val="24"/>
          <w:szCs w:val="24"/>
        </w:rPr>
        <w:t>人失联、</w:t>
      </w:r>
      <w:r>
        <w:rPr>
          <w:rFonts w:ascii="Times New Roman" w:hAnsi="Times New Roman" w:hint="eastAsia"/>
          <w:bCs/>
          <w:sz w:val="24"/>
          <w:szCs w:val="24"/>
        </w:rPr>
        <w:t>51</w:t>
      </w:r>
      <w:r>
        <w:rPr>
          <w:rFonts w:ascii="Times New Roman" w:hAnsi="Times New Roman" w:hint="eastAsia"/>
          <w:bCs/>
          <w:sz w:val="24"/>
          <w:szCs w:val="24"/>
        </w:rPr>
        <w:t>人受伤，其中重症</w:t>
      </w:r>
      <w:r>
        <w:rPr>
          <w:rFonts w:ascii="Times New Roman" w:hAnsi="Times New Roman" w:hint="eastAsia"/>
          <w:bCs/>
          <w:sz w:val="24"/>
          <w:szCs w:val="24"/>
        </w:rPr>
        <w:t>5</w:t>
      </w:r>
      <w:r>
        <w:rPr>
          <w:rFonts w:ascii="Times New Roman" w:hAnsi="Times New Roman" w:hint="eastAsia"/>
          <w:bCs/>
          <w:sz w:val="24"/>
          <w:szCs w:val="24"/>
        </w:rPr>
        <w:t>人。国务院已成立事故调查组，湖南省叫停全省烟花爆竹企业停产整顿。事故现场损毁极其严重，监控挂钟定格在爆炸瞬间。</w:t>
      </w:r>
    </w:p>
    <w:p w14:paraId="7F4C8792"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该企业</w:t>
      </w:r>
      <w:r>
        <w:rPr>
          <w:rFonts w:ascii="Times New Roman" w:hAnsi="Times New Roman" w:hint="eastAsia"/>
          <w:bCs/>
          <w:sz w:val="24"/>
          <w:szCs w:val="24"/>
        </w:rPr>
        <w:t>2022</w:t>
      </w:r>
      <w:r>
        <w:rPr>
          <w:rFonts w:ascii="Times New Roman" w:hAnsi="Times New Roman" w:hint="eastAsia"/>
          <w:bCs/>
          <w:sz w:val="24"/>
          <w:szCs w:val="24"/>
        </w:rPr>
        <w:t>年至今累计接受</w:t>
      </w:r>
      <w:r>
        <w:rPr>
          <w:rFonts w:ascii="Times New Roman" w:hAnsi="Times New Roman" w:hint="eastAsia"/>
          <w:bCs/>
          <w:sz w:val="24"/>
          <w:szCs w:val="24"/>
        </w:rPr>
        <w:t>24</w:t>
      </w:r>
      <w:r>
        <w:rPr>
          <w:rFonts w:ascii="Times New Roman" w:hAnsi="Times New Roman" w:hint="eastAsia"/>
          <w:bCs/>
          <w:sz w:val="24"/>
          <w:szCs w:val="24"/>
        </w:rPr>
        <w:t>次检查，</w:t>
      </w:r>
      <w:r>
        <w:rPr>
          <w:rFonts w:ascii="Times New Roman" w:hAnsi="Times New Roman" w:hint="eastAsia"/>
          <w:bCs/>
          <w:sz w:val="24"/>
          <w:szCs w:val="24"/>
        </w:rPr>
        <w:t>18</w:t>
      </w:r>
      <w:r>
        <w:rPr>
          <w:rFonts w:ascii="Times New Roman" w:hAnsi="Times New Roman" w:hint="eastAsia"/>
          <w:bCs/>
          <w:sz w:val="24"/>
          <w:szCs w:val="24"/>
        </w:rPr>
        <w:t>次查出隐患，今年</w:t>
      </w:r>
      <w:r>
        <w:rPr>
          <w:rFonts w:ascii="Times New Roman" w:hAnsi="Times New Roman" w:hint="eastAsia"/>
          <w:bCs/>
          <w:sz w:val="24"/>
          <w:szCs w:val="24"/>
        </w:rPr>
        <w:t>1</w:t>
      </w:r>
      <w:r>
        <w:rPr>
          <w:rFonts w:ascii="Times New Roman" w:hAnsi="Times New Roman" w:hint="eastAsia"/>
          <w:bCs/>
          <w:sz w:val="24"/>
          <w:szCs w:val="24"/>
        </w:rPr>
        <w:t>月因</w:t>
      </w:r>
      <w:proofErr w:type="gramStart"/>
      <w:r>
        <w:rPr>
          <w:rFonts w:ascii="Times New Roman" w:hAnsi="Times New Roman" w:hint="eastAsia"/>
          <w:bCs/>
          <w:sz w:val="24"/>
          <w:szCs w:val="24"/>
        </w:rPr>
        <w:t>危化品</w:t>
      </w:r>
      <w:proofErr w:type="gramEnd"/>
      <w:r>
        <w:rPr>
          <w:rFonts w:ascii="Times New Roman" w:hAnsi="Times New Roman" w:hint="eastAsia"/>
          <w:bCs/>
          <w:sz w:val="24"/>
          <w:szCs w:val="24"/>
        </w:rPr>
        <w:t>混存仅被罚款</w:t>
      </w:r>
      <w:r>
        <w:rPr>
          <w:rFonts w:ascii="Times New Roman" w:hAnsi="Times New Roman" w:hint="eastAsia"/>
          <w:bCs/>
          <w:sz w:val="24"/>
          <w:szCs w:val="24"/>
        </w:rPr>
        <w:t>1.5</w:t>
      </w:r>
      <w:r>
        <w:rPr>
          <w:rFonts w:ascii="Times New Roman" w:hAnsi="Times New Roman" w:hint="eastAsia"/>
          <w:bCs/>
          <w:sz w:val="24"/>
          <w:szCs w:val="24"/>
        </w:rPr>
        <w:t>万元，违规行为屡查屡犯、</w:t>
      </w:r>
      <w:proofErr w:type="gramStart"/>
      <w:r>
        <w:rPr>
          <w:rFonts w:ascii="Times New Roman" w:hAnsi="Times New Roman" w:hint="eastAsia"/>
          <w:bCs/>
          <w:sz w:val="24"/>
          <w:szCs w:val="24"/>
        </w:rPr>
        <w:t>屡罚不改</w:t>
      </w:r>
      <w:proofErr w:type="gramEnd"/>
      <w:r>
        <w:rPr>
          <w:rFonts w:ascii="Times New Roman" w:hAnsi="Times New Roman" w:hint="eastAsia"/>
          <w:bCs/>
          <w:sz w:val="24"/>
          <w:szCs w:val="24"/>
        </w:rPr>
        <w:t>。当地虽搭建视频监控体系，但因人员不足、抽查覆盖率低，导致监管流于形式、存在盲区。</w:t>
      </w:r>
    </w:p>
    <w:p w14:paraId="35F9DEE8" w14:textId="77777777" w:rsidR="002B0BA3" w:rsidRDefault="002B0BA3">
      <w:pPr>
        <w:adjustRightInd w:val="0"/>
        <w:snapToGrid w:val="0"/>
        <w:ind w:firstLineChars="200" w:firstLine="480"/>
        <w:rPr>
          <w:rFonts w:ascii="Times New Roman" w:hAnsi="Times New Roman"/>
          <w:bCs/>
          <w:sz w:val="24"/>
          <w:szCs w:val="24"/>
        </w:rPr>
      </w:pPr>
    </w:p>
    <w:p w14:paraId="4DE92F4A"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8" w:name="_Toc8089"/>
      <w:r>
        <w:rPr>
          <w:rFonts w:ascii="Times New Roman" w:hAnsi="Times New Roman" w:hint="eastAsia"/>
          <w:b/>
          <w:bCs/>
          <w:sz w:val="24"/>
          <w:szCs w:val="24"/>
        </w:rPr>
        <w:t>【河南许昌】两名工人高空作业时吊篮倾覆，被绳索吊在大楼半空，银行：正翻新外墙，目前正常营业</w:t>
      </w:r>
      <w:bookmarkEnd w:id="628"/>
    </w:p>
    <w:p w14:paraId="05C80EE4"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九</w:t>
      </w:r>
      <w:proofErr w:type="gramStart"/>
      <w:r>
        <w:rPr>
          <w:rFonts w:ascii="Times New Roman" w:hAnsi="Times New Roman" w:hint="eastAsia"/>
          <w:bCs/>
          <w:sz w:val="24"/>
          <w:szCs w:val="24"/>
        </w:rPr>
        <w:t>派新闻</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9</w:t>
      </w:r>
      <w:r>
        <w:rPr>
          <w:rFonts w:ascii="Times New Roman" w:hAnsi="Times New Roman"/>
          <w:sz w:val="24"/>
          <w:szCs w:val="24"/>
        </w:rPr>
        <w:t>日</w:t>
      </w:r>
      <w:proofErr w:type="gramEnd"/>
    </w:p>
    <w:p w14:paraId="66EFEE9B" w14:textId="77777777" w:rsidR="002B0BA3" w:rsidRDefault="00000000">
      <w:pPr>
        <w:jc w:val="left"/>
        <w:rPr>
          <w:rStyle w:val="FollowedHyperlink"/>
          <w:rFonts w:ascii="Times New Roman" w:hAnsi="Times New Roman"/>
          <w:color w:val="4F81BD"/>
          <w:u w:val="single"/>
        </w:rPr>
      </w:pPr>
      <w:hyperlink r:id="rId15" w:history="1">
        <w:r>
          <w:rPr>
            <w:rStyle w:val="FollowedHyperlink"/>
            <w:rFonts w:ascii="Times New Roman" w:hAnsi="Times New Roman" w:hint="eastAsia"/>
            <w:color w:val="4F81BD"/>
            <w:u w:val="single"/>
          </w:rPr>
          <w:t>https://mp.weixin.qq.com/s/gsdu0QxBd-ksuBLgDV0oSw</w:t>
        </w:r>
      </w:hyperlink>
    </w:p>
    <w:p w14:paraId="1DA1AFD7"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lastRenderedPageBreak/>
        <w:t>河南省许昌一银行大楼有</w:t>
      </w:r>
      <w:r>
        <w:rPr>
          <w:rFonts w:ascii="Times New Roman" w:hAnsi="Times New Roman" w:hint="eastAsia"/>
          <w:bCs/>
          <w:sz w:val="24"/>
          <w:szCs w:val="24"/>
        </w:rPr>
        <w:t>2</w:t>
      </w:r>
      <w:r>
        <w:rPr>
          <w:rFonts w:ascii="Times New Roman" w:hAnsi="Times New Roman" w:hint="eastAsia"/>
          <w:bCs/>
          <w:sz w:val="24"/>
          <w:szCs w:val="24"/>
        </w:rPr>
        <w:t>名工人在进行外墙翻新施工过程中吊篮突然倾覆，被绳索悬挂在大楼半空，被路人拍下引发关注。目前，被困工人已被成功救下。涉</w:t>
      </w:r>
      <w:proofErr w:type="gramStart"/>
      <w:r>
        <w:rPr>
          <w:rFonts w:ascii="Times New Roman" w:hAnsi="Times New Roman" w:hint="eastAsia"/>
          <w:bCs/>
          <w:sz w:val="24"/>
          <w:szCs w:val="24"/>
        </w:rPr>
        <w:t>事银行</w:t>
      </w:r>
      <w:proofErr w:type="gramEnd"/>
      <w:r>
        <w:rPr>
          <w:rFonts w:ascii="Times New Roman" w:hAnsi="Times New Roman" w:hint="eastAsia"/>
          <w:bCs/>
          <w:sz w:val="24"/>
          <w:szCs w:val="24"/>
        </w:rPr>
        <w:t>工作人员证实，此次事件系外墙翻新施工所致，目前银行照常营业。</w:t>
      </w:r>
    </w:p>
    <w:p w14:paraId="5EE3846D" w14:textId="77777777" w:rsidR="002B0BA3" w:rsidRDefault="002B0BA3">
      <w:pPr>
        <w:adjustRightInd w:val="0"/>
        <w:snapToGrid w:val="0"/>
        <w:rPr>
          <w:rFonts w:ascii="Times New Roman" w:hAnsi="Times New Roman"/>
          <w:bCs/>
          <w:sz w:val="24"/>
          <w:szCs w:val="24"/>
        </w:rPr>
      </w:pPr>
    </w:p>
    <w:p w14:paraId="595C21B6"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9" w:name="_Toc250"/>
      <w:r>
        <w:rPr>
          <w:rFonts w:ascii="Times New Roman" w:hAnsi="Times New Roman" w:hint="eastAsia"/>
          <w:b/>
          <w:bCs/>
          <w:sz w:val="24"/>
          <w:szCs w:val="24"/>
        </w:rPr>
        <w:t>【广东湛江】</w:t>
      </w:r>
      <w:proofErr w:type="gramStart"/>
      <w:r>
        <w:rPr>
          <w:rFonts w:ascii="Times New Roman" w:hAnsi="Times New Roman" w:hint="eastAsia"/>
          <w:b/>
          <w:bCs/>
          <w:sz w:val="24"/>
          <w:szCs w:val="24"/>
        </w:rPr>
        <w:t>湛江宝聚表面</w:t>
      </w:r>
      <w:proofErr w:type="gramEnd"/>
      <w:r>
        <w:rPr>
          <w:rFonts w:ascii="Times New Roman" w:hAnsi="Times New Roman" w:hint="eastAsia"/>
          <w:b/>
          <w:bCs/>
          <w:sz w:val="24"/>
          <w:szCs w:val="24"/>
        </w:rPr>
        <w:t>技术“</w:t>
      </w: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hint="eastAsia"/>
          <w:b/>
          <w:bCs/>
          <w:sz w:val="24"/>
          <w:szCs w:val="24"/>
        </w:rPr>
        <w:t>1</w:t>
      </w:r>
      <w:r>
        <w:rPr>
          <w:rFonts w:ascii="Times New Roman" w:hAnsi="Times New Roman" w:hint="eastAsia"/>
          <w:b/>
          <w:bCs/>
          <w:sz w:val="24"/>
          <w:szCs w:val="24"/>
        </w:rPr>
        <w:t>”爆炸事故：小</w:t>
      </w:r>
      <w:proofErr w:type="gramStart"/>
      <w:r>
        <w:rPr>
          <w:rFonts w:ascii="Times New Roman" w:hAnsi="Times New Roman" w:hint="eastAsia"/>
          <w:b/>
          <w:bCs/>
          <w:sz w:val="24"/>
          <w:szCs w:val="24"/>
        </w:rPr>
        <w:t>微企业</w:t>
      </w:r>
      <w:proofErr w:type="gramEnd"/>
      <w:r>
        <w:rPr>
          <w:rFonts w:ascii="Times New Roman" w:hAnsi="Times New Roman" w:hint="eastAsia"/>
          <w:b/>
          <w:bCs/>
          <w:sz w:val="24"/>
          <w:szCs w:val="24"/>
        </w:rPr>
        <w:t>安全漏洞敲响化工行业警钟</w:t>
      </w:r>
      <w:bookmarkEnd w:id="629"/>
    </w:p>
    <w:p w14:paraId="3E863456"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油</w:t>
      </w:r>
      <w:proofErr w:type="gramStart"/>
      <w:r>
        <w:rPr>
          <w:rFonts w:ascii="Times New Roman" w:hAnsi="Times New Roman" w:hint="eastAsia"/>
          <w:bCs/>
          <w:sz w:val="24"/>
          <w:szCs w:val="24"/>
        </w:rPr>
        <w:t>化材讯</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10</w:t>
      </w:r>
      <w:r>
        <w:rPr>
          <w:rFonts w:ascii="Times New Roman" w:hAnsi="Times New Roman"/>
          <w:sz w:val="24"/>
          <w:szCs w:val="24"/>
        </w:rPr>
        <w:t>日</w:t>
      </w:r>
      <w:proofErr w:type="gramEnd"/>
    </w:p>
    <w:p w14:paraId="3D928C54" w14:textId="77777777" w:rsidR="002B0BA3" w:rsidRDefault="00000000">
      <w:pPr>
        <w:jc w:val="left"/>
        <w:rPr>
          <w:rStyle w:val="FollowedHyperlink"/>
          <w:rFonts w:ascii="Times New Roman" w:hAnsi="Times New Roman"/>
          <w:color w:val="4F81BD"/>
          <w:u w:val="single"/>
        </w:rPr>
      </w:pPr>
      <w:hyperlink r:id="rId16" w:history="1">
        <w:r>
          <w:rPr>
            <w:rStyle w:val="FollowedHyperlink"/>
            <w:rFonts w:ascii="Times New Roman" w:hAnsi="Times New Roman" w:hint="eastAsia"/>
            <w:color w:val="4F81BD"/>
            <w:u w:val="single"/>
          </w:rPr>
          <w:t>https://mp.weixin.qq.com/s/UuvxSu9SnW_qJhAytX2iWw</w:t>
        </w:r>
      </w:hyperlink>
    </w:p>
    <w:p w14:paraId="3A1E3820"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湛江坡头</w:t>
      </w:r>
      <w:proofErr w:type="gramStart"/>
      <w:r>
        <w:rPr>
          <w:rFonts w:ascii="Times New Roman" w:hAnsi="Times New Roman" w:hint="eastAsia"/>
          <w:bCs/>
          <w:sz w:val="24"/>
          <w:szCs w:val="24"/>
        </w:rPr>
        <w:t>区宝聚表面</w:t>
      </w:r>
      <w:proofErr w:type="gramEnd"/>
      <w:r>
        <w:rPr>
          <w:rFonts w:ascii="Times New Roman" w:hAnsi="Times New Roman" w:hint="eastAsia"/>
          <w:bCs/>
          <w:sz w:val="24"/>
          <w:szCs w:val="24"/>
        </w:rPr>
        <w:t>技术有限公司发生爆炸事故，造成</w:t>
      </w:r>
      <w:r>
        <w:rPr>
          <w:rFonts w:ascii="Times New Roman" w:hAnsi="Times New Roman" w:hint="eastAsia"/>
          <w:bCs/>
          <w:sz w:val="24"/>
          <w:szCs w:val="24"/>
        </w:rPr>
        <w:t>1</w:t>
      </w:r>
      <w:r>
        <w:rPr>
          <w:rFonts w:ascii="Times New Roman" w:hAnsi="Times New Roman" w:hint="eastAsia"/>
          <w:bCs/>
          <w:sz w:val="24"/>
          <w:szCs w:val="24"/>
        </w:rPr>
        <w:t>死、</w:t>
      </w:r>
      <w:r>
        <w:rPr>
          <w:rFonts w:ascii="Times New Roman" w:hAnsi="Times New Roman" w:hint="eastAsia"/>
          <w:bCs/>
          <w:sz w:val="24"/>
          <w:szCs w:val="24"/>
        </w:rPr>
        <w:t>1</w:t>
      </w:r>
      <w:r>
        <w:rPr>
          <w:rFonts w:ascii="Times New Roman" w:hAnsi="Times New Roman" w:hint="eastAsia"/>
          <w:bCs/>
          <w:sz w:val="24"/>
          <w:szCs w:val="24"/>
        </w:rPr>
        <w:t>伤。市应急管理局对该事故实行挂牌督办。涉事企业参保人数</w:t>
      </w:r>
      <w:r>
        <w:rPr>
          <w:rFonts w:ascii="Times New Roman" w:hAnsi="Times New Roman" w:hint="eastAsia"/>
          <w:bCs/>
          <w:sz w:val="24"/>
          <w:szCs w:val="24"/>
        </w:rPr>
        <w:t>11</w:t>
      </w:r>
      <w:r>
        <w:rPr>
          <w:rFonts w:ascii="Times New Roman" w:hAnsi="Times New Roman" w:hint="eastAsia"/>
          <w:bCs/>
          <w:sz w:val="24"/>
          <w:szCs w:val="24"/>
        </w:rPr>
        <w:t>人，人员规模不足</w:t>
      </w:r>
      <w:r>
        <w:rPr>
          <w:rFonts w:ascii="Times New Roman" w:hAnsi="Times New Roman" w:hint="eastAsia"/>
          <w:bCs/>
          <w:sz w:val="24"/>
          <w:szCs w:val="24"/>
        </w:rPr>
        <w:t>50</w:t>
      </w:r>
      <w:r>
        <w:rPr>
          <w:rFonts w:ascii="Times New Roman" w:hAnsi="Times New Roman" w:hint="eastAsia"/>
          <w:bCs/>
          <w:sz w:val="24"/>
          <w:szCs w:val="24"/>
        </w:rPr>
        <w:t>人；经营范围涵盖工业涂料技术研发、金属表面脱脂剂生产销售、化工原料（不含危险化学品）批发等。</w:t>
      </w:r>
    </w:p>
    <w:p w14:paraId="345BF3A6" w14:textId="77777777" w:rsidR="002B0BA3" w:rsidRDefault="002B0BA3">
      <w:pPr>
        <w:jc w:val="left"/>
        <w:rPr>
          <w:rFonts w:ascii="Times New Roman" w:hAnsi="Times New Roman"/>
          <w:bCs/>
          <w:sz w:val="24"/>
          <w:szCs w:val="24"/>
        </w:rPr>
      </w:pPr>
    </w:p>
    <w:p w14:paraId="469F00D8"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0" w:name="_Toc5209"/>
      <w:r>
        <w:rPr>
          <w:rFonts w:ascii="Times New Roman" w:hAnsi="Times New Roman" w:hint="eastAsia"/>
          <w:b/>
          <w:bCs/>
          <w:sz w:val="24"/>
          <w:szCs w:val="24"/>
        </w:rPr>
        <w:t>【重庆】重庆璧山</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厂房发生火灾</w:t>
      </w:r>
      <w:bookmarkEnd w:id="630"/>
    </w:p>
    <w:p w14:paraId="5CF03AA1" w14:textId="77777777" w:rsidR="002B0BA3"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bCs/>
          <w:sz w:val="24"/>
          <w:szCs w:val="24"/>
        </w:rPr>
        <w:t>工安之</w:t>
      </w:r>
      <w:proofErr w:type="gramEnd"/>
      <w:r>
        <w:rPr>
          <w:rFonts w:ascii="Times New Roman" w:hAnsi="Times New Roman" w:hint="eastAsia"/>
          <w:bCs/>
          <w:sz w:val="24"/>
          <w:szCs w:val="24"/>
        </w:rPr>
        <w:t>友</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10</w:t>
      </w:r>
      <w:r>
        <w:rPr>
          <w:rFonts w:ascii="Times New Roman" w:hAnsi="Times New Roman"/>
          <w:sz w:val="24"/>
          <w:szCs w:val="24"/>
        </w:rPr>
        <w:t>日</w:t>
      </w:r>
      <w:proofErr w:type="gramEnd"/>
    </w:p>
    <w:p w14:paraId="07061C5E" w14:textId="77777777" w:rsidR="002B0BA3" w:rsidRDefault="00000000">
      <w:pPr>
        <w:jc w:val="left"/>
        <w:rPr>
          <w:rStyle w:val="FollowedHyperlink"/>
          <w:rFonts w:ascii="Times New Roman" w:hAnsi="Times New Roman"/>
          <w:color w:val="4F81BD"/>
          <w:u w:val="single"/>
        </w:rPr>
      </w:pPr>
      <w:hyperlink r:id="rId17" w:history="1">
        <w:r>
          <w:rPr>
            <w:rStyle w:val="FollowedHyperlink"/>
            <w:rFonts w:ascii="Times New Roman" w:hAnsi="Times New Roman" w:hint="eastAsia"/>
            <w:color w:val="4F81BD"/>
            <w:u w:val="single"/>
          </w:rPr>
          <w:t>https://mp.weixin.qq.com/s/QM2cSaNWkMg4pYGXB0si-g</w:t>
        </w:r>
      </w:hyperlink>
    </w:p>
    <w:p w14:paraId="107AE884"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重庆</w:t>
      </w:r>
      <w:proofErr w:type="gramStart"/>
      <w:r>
        <w:rPr>
          <w:rFonts w:ascii="Times New Roman" w:hAnsi="Times New Roman" w:hint="eastAsia"/>
          <w:bCs/>
          <w:sz w:val="24"/>
          <w:szCs w:val="24"/>
        </w:rPr>
        <w:t>璧</w:t>
      </w:r>
      <w:proofErr w:type="gramEnd"/>
      <w:r>
        <w:rPr>
          <w:rFonts w:ascii="Times New Roman" w:hAnsi="Times New Roman" w:hint="eastAsia"/>
          <w:bCs/>
          <w:sz w:val="24"/>
          <w:szCs w:val="24"/>
        </w:rPr>
        <w:t>山区铁山路一栋地上三层砖混结构建筑发生火灾，建筑上层为厂房，下层设有超市与</w:t>
      </w:r>
      <w:proofErr w:type="gramStart"/>
      <w:r>
        <w:rPr>
          <w:rFonts w:ascii="Times New Roman" w:hAnsi="Times New Roman" w:hint="eastAsia"/>
          <w:bCs/>
          <w:sz w:val="24"/>
          <w:szCs w:val="24"/>
        </w:rPr>
        <w:t>电竞馆</w:t>
      </w:r>
      <w:proofErr w:type="gramEnd"/>
      <w:r>
        <w:rPr>
          <w:rFonts w:ascii="Times New Roman" w:hAnsi="Times New Roman" w:hint="eastAsia"/>
          <w:bCs/>
          <w:sz w:val="24"/>
          <w:szCs w:val="24"/>
        </w:rPr>
        <w:t>。当地通报，起火时段下层超市与</w:t>
      </w:r>
      <w:proofErr w:type="gramStart"/>
      <w:r>
        <w:rPr>
          <w:rFonts w:ascii="Times New Roman" w:hAnsi="Times New Roman" w:hint="eastAsia"/>
          <w:bCs/>
          <w:sz w:val="24"/>
          <w:szCs w:val="24"/>
        </w:rPr>
        <w:t>电竞馆无</w:t>
      </w:r>
      <w:proofErr w:type="gramEnd"/>
      <w:r>
        <w:rPr>
          <w:rFonts w:ascii="Times New Roman" w:hAnsi="Times New Roman" w:hint="eastAsia"/>
          <w:bCs/>
          <w:sz w:val="24"/>
          <w:szCs w:val="24"/>
        </w:rPr>
        <w:t>人员滞留，火灾共造成至少</w:t>
      </w:r>
      <w:r>
        <w:rPr>
          <w:rFonts w:ascii="Times New Roman" w:hAnsi="Times New Roman" w:hint="eastAsia"/>
          <w:bCs/>
          <w:sz w:val="24"/>
          <w:szCs w:val="24"/>
        </w:rPr>
        <w:t>6</w:t>
      </w:r>
      <w:r>
        <w:rPr>
          <w:rFonts w:ascii="Times New Roman" w:hAnsi="Times New Roman" w:hint="eastAsia"/>
          <w:bCs/>
          <w:sz w:val="24"/>
          <w:szCs w:val="24"/>
        </w:rPr>
        <w:t>人送医，均为轻伤，无重伤及死亡人员。</w:t>
      </w:r>
    </w:p>
    <w:p w14:paraId="5636C36E" w14:textId="77777777" w:rsidR="002B0BA3" w:rsidRDefault="002B0BA3">
      <w:pPr>
        <w:jc w:val="left"/>
        <w:rPr>
          <w:rFonts w:ascii="Times New Roman" w:hAnsi="Times New Roman"/>
          <w:bCs/>
          <w:sz w:val="24"/>
          <w:szCs w:val="24"/>
        </w:rPr>
      </w:pPr>
    </w:p>
    <w:p w14:paraId="0DF424A3"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1" w:name="_Toc32678"/>
      <w:r>
        <w:rPr>
          <w:rFonts w:ascii="Times New Roman" w:hAnsi="Times New Roman" w:hint="eastAsia"/>
          <w:b/>
          <w:bCs/>
          <w:sz w:val="24"/>
          <w:szCs w:val="24"/>
        </w:rPr>
        <w:t>【青海海东】青海</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工地塔吊事故致</w:t>
      </w:r>
      <w:r>
        <w:rPr>
          <w:rFonts w:ascii="Times New Roman" w:hAnsi="Times New Roman" w:hint="eastAsia"/>
          <w:b/>
          <w:bCs/>
          <w:sz w:val="24"/>
          <w:szCs w:val="24"/>
        </w:rPr>
        <w:t>2</w:t>
      </w:r>
      <w:r>
        <w:rPr>
          <w:rFonts w:ascii="Times New Roman" w:hAnsi="Times New Roman" w:hint="eastAsia"/>
          <w:b/>
          <w:bCs/>
          <w:sz w:val="24"/>
          <w:szCs w:val="24"/>
        </w:rPr>
        <w:t>死</w:t>
      </w:r>
      <w:r>
        <w:rPr>
          <w:rFonts w:ascii="Times New Roman" w:hAnsi="Times New Roman" w:hint="eastAsia"/>
          <w:b/>
          <w:bCs/>
          <w:sz w:val="24"/>
          <w:szCs w:val="24"/>
        </w:rPr>
        <w:t>1</w:t>
      </w:r>
      <w:r>
        <w:rPr>
          <w:rFonts w:ascii="Times New Roman" w:hAnsi="Times New Roman" w:hint="eastAsia"/>
          <w:b/>
          <w:bCs/>
          <w:sz w:val="24"/>
          <w:szCs w:val="24"/>
        </w:rPr>
        <w:t>伤，官方通报：全面停工排查</w:t>
      </w:r>
      <w:bookmarkEnd w:id="631"/>
    </w:p>
    <w:p w14:paraId="6A2E343D"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全球起重</w:t>
      </w:r>
      <w:proofErr w:type="gramStart"/>
      <w:r>
        <w:rPr>
          <w:rFonts w:ascii="Times New Roman" w:hAnsi="Times New Roman" w:hint="eastAsia"/>
          <w:bCs/>
          <w:sz w:val="24"/>
          <w:szCs w:val="24"/>
        </w:rPr>
        <w:t>机械网</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11</w:t>
      </w:r>
      <w:r>
        <w:rPr>
          <w:rFonts w:ascii="Times New Roman" w:hAnsi="Times New Roman"/>
          <w:sz w:val="24"/>
          <w:szCs w:val="24"/>
        </w:rPr>
        <w:t>日</w:t>
      </w:r>
      <w:proofErr w:type="gramEnd"/>
    </w:p>
    <w:p w14:paraId="0996FCC1" w14:textId="77777777" w:rsidR="002B0BA3" w:rsidRDefault="00000000">
      <w:pPr>
        <w:jc w:val="left"/>
        <w:rPr>
          <w:rStyle w:val="FollowedHyperlink"/>
          <w:rFonts w:ascii="Times New Roman" w:hAnsi="Times New Roman"/>
          <w:color w:val="4F81BD"/>
          <w:u w:val="single"/>
        </w:rPr>
      </w:pPr>
      <w:hyperlink r:id="rId18" w:history="1">
        <w:r>
          <w:rPr>
            <w:rStyle w:val="FollowedHyperlink"/>
            <w:rFonts w:ascii="Times New Roman" w:hAnsi="Times New Roman" w:hint="eastAsia"/>
            <w:color w:val="4F81BD"/>
            <w:u w:val="single"/>
          </w:rPr>
          <w:t>https://mp.weixin.qq.com/s/RAVJr19Ytna615Boi_LIqA</w:t>
        </w:r>
      </w:hyperlink>
    </w:p>
    <w:p w14:paraId="006B1D82"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青海省海东市循化县</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在建住宅工地发生塔吊倾覆事故，塔吊塔身中部断裂垮塌，砸中地面施工人员，造成</w:t>
      </w:r>
      <w:r>
        <w:rPr>
          <w:rFonts w:ascii="Times New Roman" w:hAnsi="Times New Roman" w:hint="eastAsia"/>
          <w:bCs/>
          <w:sz w:val="24"/>
          <w:szCs w:val="24"/>
        </w:rPr>
        <w:t>2</w:t>
      </w:r>
      <w:r>
        <w:rPr>
          <w:rFonts w:ascii="Times New Roman" w:hAnsi="Times New Roman" w:hint="eastAsia"/>
          <w:bCs/>
          <w:sz w:val="24"/>
          <w:szCs w:val="24"/>
        </w:rPr>
        <w:t>死、</w:t>
      </w:r>
      <w:r>
        <w:rPr>
          <w:rFonts w:ascii="Times New Roman" w:hAnsi="Times New Roman" w:hint="eastAsia"/>
          <w:bCs/>
          <w:sz w:val="24"/>
          <w:szCs w:val="24"/>
        </w:rPr>
        <w:t>1</w:t>
      </w:r>
      <w:r>
        <w:rPr>
          <w:rFonts w:ascii="Times New Roman" w:hAnsi="Times New Roman" w:hint="eastAsia"/>
          <w:bCs/>
          <w:sz w:val="24"/>
          <w:szCs w:val="24"/>
        </w:rPr>
        <w:t>伤，伤者为肋骨与脊椎骨折，已送医治疗且病情稳定。</w:t>
      </w:r>
    </w:p>
    <w:p w14:paraId="2857A9D8" w14:textId="77777777" w:rsidR="002B0BA3" w:rsidRDefault="002B0BA3">
      <w:pPr>
        <w:adjustRightInd w:val="0"/>
        <w:snapToGrid w:val="0"/>
        <w:ind w:firstLineChars="200" w:firstLine="480"/>
        <w:rPr>
          <w:rFonts w:ascii="Times New Roman" w:hAnsi="Times New Roman"/>
          <w:bCs/>
          <w:sz w:val="24"/>
          <w:szCs w:val="24"/>
        </w:rPr>
      </w:pPr>
    </w:p>
    <w:p w14:paraId="461B7DFD"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2" w:name="_Toc10675"/>
      <w:r>
        <w:rPr>
          <w:rFonts w:ascii="Times New Roman" w:hAnsi="Times New Roman" w:hint="eastAsia"/>
          <w:b/>
          <w:bCs/>
          <w:sz w:val="24"/>
          <w:szCs w:val="24"/>
        </w:rPr>
        <w:t>【广西贵港】港北区粤</w:t>
      </w:r>
      <w:proofErr w:type="gramStart"/>
      <w:r>
        <w:rPr>
          <w:rFonts w:ascii="Times New Roman" w:hAnsi="Times New Roman" w:hint="eastAsia"/>
          <w:b/>
          <w:bCs/>
          <w:sz w:val="24"/>
          <w:szCs w:val="24"/>
        </w:rPr>
        <w:t>桂产业</w:t>
      </w:r>
      <w:proofErr w:type="gramEnd"/>
      <w:r>
        <w:rPr>
          <w:rFonts w:ascii="Times New Roman" w:hAnsi="Times New Roman" w:hint="eastAsia"/>
          <w:b/>
          <w:bCs/>
          <w:sz w:val="24"/>
          <w:szCs w:val="24"/>
        </w:rPr>
        <w:t>园内一家企业储存罐疑似发生爆裂，大量</w:t>
      </w:r>
      <w:proofErr w:type="gramStart"/>
      <w:r>
        <w:rPr>
          <w:rFonts w:ascii="Times New Roman" w:hAnsi="Times New Roman" w:hint="eastAsia"/>
          <w:b/>
          <w:bCs/>
          <w:sz w:val="24"/>
          <w:szCs w:val="24"/>
        </w:rPr>
        <w:t>棕</w:t>
      </w:r>
      <w:proofErr w:type="gramEnd"/>
      <w:r>
        <w:rPr>
          <w:rFonts w:ascii="Times New Roman" w:hAnsi="Times New Roman" w:hint="eastAsia"/>
          <w:b/>
          <w:bCs/>
          <w:sz w:val="24"/>
          <w:szCs w:val="24"/>
        </w:rPr>
        <w:t>褐色液体从罐体喷射而出，在地面形成急流</w:t>
      </w:r>
      <w:bookmarkEnd w:id="632"/>
      <w:r>
        <w:rPr>
          <w:rFonts w:ascii="Times New Roman" w:hAnsi="Times New Roman" w:hint="eastAsia"/>
          <w:b/>
          <w:bCs/>
          <w:sz w:val="24"/>
          <w:szCs w:val="24"/>
        </w:rPr>
        <w:t xml:space="preserve">        </w:t>
      </w:r>
    </w:p>
    <w:p w14:paraId="27BD32EF"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施工设备安全技术信息交流</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11</w:t>
      </w:r>
      <w:r>
        <w:rPr>
          <w:rFonts w:ascii="Times New Roman" w:hAnsi="Times New Roman"/>
          <w:sz w:val="24"/>
          <w:szCs w:val="24"/>
        </w:rPr>
        <w:t>日</w:t>
      </w:r>
      <w:proofErr w:type="gramEnd"/>
    </w:p>
    <w:p w14:paraId="2057B8B8" w14:textId="77777777" w:rsidR="002B0BA3" w:rsidRDefault="00000000">
      <w:pPr>
        <w:jc w:val="left"/>
        <w:rPr>
          <w:rStyle w:val="FollowedHyperlink"/>
          <w:rFonts w:ascii="Times New Roman" w:hAnsi="Times New Roman"/>
          <w:color w:val="4F81BD"/>
          <w:u w:val="single"/>
        </w:rPr>
      </w:pPr>
      <w:hyperlink r:id="rId19" w:history="1">
        <w:r>
          <w:rPr>
            <w:rStyle w:val="FollowedHyperlink"/>
            <w:rFonts w:ascii="Times New Roman" w:hAnsi="Times New Roman" w:hint="eastAsia"/>
            <w:color w:val="4F81BD"/>
            <w:u w:val="single"/>
          </w:rPr>
          <w:t>https://mp.weixin.qq.com/s/SFoaBXTwoRUL3Qw9kPnlYA</w:t>
        </w:r>
      </w:hyperlink>
    </w:p>
    <w:p w14:paraId="60561FAB"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广西贵港市港北区粤</w:t>
      </w:r>
      <w:proofErr w:type="gramStart"/>
      <w:r>
        <w:rPr>
          <w:rFonts w:ascii="Times New Roman" w:hAnsi="Times New Roman" w:hint="eastAsia"/>
          <w:bCs/>
          <w:sz w:val="24"/>
          <w:szCs w:val="24"/>
        </w:rPr>
        <w:t>桂产业</w:t>
      </w:r>
      <w:proofErr w:type="gramEnd"/>
      <w:r>
        <w:rPr>
          <w:rFonts w:ascii="Times New Roman" w:hAnsi="Times New Roman" w:hint="eastAsia"/>
          <w:bCs/>
          <w:sz w:val="24"/>
          <w:szCs w:val="24"/>
        </w:rPr>
        <w:t>园内，广西对比生物科技有限公司的储存罐发生爆裂，大量糖蜜增效液（肥料生产原料）喷涌外泄，在地面形成急流，现场人员</w:t>
      </w:r>
      <w:proofErr w:type="gramStart"/>
      <w:r>
        <w:rPr>
          <w:rFonts w:ascii="Times New Roman" w:hAnsi="Times New Roman" w:hint="eastAsia"/>
          <w:bCs/>
          <w:sz w:val="24"/>
          <w:szCs w:val="24"/>
        </w:rPr>
        <w:t>用吨袋</w:t>
      </w:r>
      <w:proofErr w:type="gramEnd"/>
      <w:r>
        <w:rPr>
          <w:rFonts w:ascii="Times New Roman" w:hAnsi="Times New Roman" w:hint="eastAsia"/>
          <w:bCs/>
          <w:sz w:val="24"/>
          <w:szCs w:val="24"/>
        </w:rPr>
        <w:t>、叉车开展截流处置。涉事企业为肥料生产企业，是广西</w:t>
      </w:r>
      <w:proofErr w:type="gramStart"/>
      <w:r>
        <w:rPr>
          <w:rFonts w:ascii="Times New Roman" w:hAnsi="Times New Roman" w:hint="eastAsia"/>
          <w:bCs/>
          <w:sz w:val="24"/>
          <w:szCs w:val="24"/>
        </w:rPr>
        <w:t>绿友农</w:t>
      </w:r>
      <w:proofErr w:type="gramEnd"/>
      <w:r>
        <w:rPr>
          <w:rFonts w:ascii="Times New Roman" w:hAnsi="Times New Roman" w:hint="eastAsia"/>
          <w:bCs/>
          <w:sz w:val="24"/>
          <w:szCs w:val="24"/>
        </w:rPr>
        <w:t>生物科技股份有限公司全资子公司。相关部门表示后续将向社会通报详细情况。</w:t>
      </w:r>
    </w:p>
    <w:p w14:paraId="6309BF22" w14:textId="77777777" w:rsidR="002B0BA3" w:rsidRDefault="002B0BA3">
      <w:pPr>
        <w:adjustRightInd w:val="0"/>
        <w:snapToGrid w:val="0"/>
        <w:ind w:firstLineChars="200" w:firstLine="480"/>
        <w:rPr>
          <w:rFonts w:ascii="Times New Roman" w:hAnsi="Times New Roman"/>
          <w:bCs/>
          <w:sz w:val="24"/>
          <w:szCs w:val="24"/>
        </w:rPr>
      </w:pPr>
    </w:p>
    <w:p w14:paraId="07F6574B"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3" w:name="_Toc4894"/>
      <w:r>
        <w:rPr>
          <w:rFonts w:ascii="Times New Roman" w:hAnsi="Times New Roman" w:hint="eastAsia"/>
          <w:b/>
          <w:bCs/>
          <w:sz w:val="24"/>
          <w:szCs w:val="24"/>
        </w:rPr>
        <w:t>【广东深圳】中建三局在深圳</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项目发生致</w:t>
      </w:r>
      <w:r>
        <w:rPr>
          <w:rFonts w:ascii="Times New Roman" w:hAnsi="Times New Roman" w:hint="eastAsia"/>
          <w:b/>
          <w:bCs/>
          <w:sz w:val="24"/>
          <w:szCs w:val="24"/>
        </w:rPr>
        <w:t>2</w:t>
      </w:r>
      <w:r>
        <w:rPr>
          <w:rFonts w:ascii="Times New Roman" w:hAnsi="Times New Roman" w:hint="eastAsia"/>
          <w:b/>
          <w:bCs/>
          <w:sz w:val="24"/>
          <w:szCs w:val="24"/>
        </w:rPr>
        <w:t>人死亡的坍塌事故</w:t>
      </w:r>
      <w:bookmarkEnd w:id="633"/>
    </w:p>
    <w:p w14:paraId="107F86DB"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中基三维</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sz w:val="24"/>
          <w:szCs w:val="24"/>
        </w:rPr>
        <w:t>日</w:t>
      </w:r>
      <w:proofErr w:type="gramEnd"/>
    </w:p>
    <w:p w14:paraId="0765324A" w14:textId="77777777" w:rsidR="002B0BA3" w:rsidRDefault="00000000">
      <w:pPr>
        <w:jc w:val="left"/>
        <w:rPr>
          <w:rStyle w:val="FollowedHyperlink"/>
          <w:rFonts w:ascii="Times New Roman" w:hAnsi="Times New Roman"/>
          <w:color w:val="4F81BD"/>
          <w:u w:val="single"/>
        </w:rPr>
      </w:pPr>
      <w:hyperlink r:id="rId20" w:history="1">
        <w:r>
          <w:rPr>
            <w:rStyle w:val="FollowedHyperlink"/>
            <w:rFonts w:ascii="Times New Roman" w:hAnsi="Times New Roman" w:hint="eastAsia"/>
            <w:color w:val="4F81BD"/>
            <w:u w:val="single"/>
          </w:rPr>
          <w:t>https://mp.weixin.qq.com/s/Noc7pI-VzDWNE-mAtkn1jQ</w:t>
        </w:r>
      </w:hyperlink>
    </w:p>
    <w:p w14:paraId="5046F33C"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深圳市福田区中建三局承建的金地环湾城项目发生坍塌事故，致</w:t>
      </w:r>
      <w:r>
        <w:rPr>
          <w:rFonts w:ascii="Times New Roman" w:hAnsi="Times New Roman" w:hint="eastAsia"/>
          <w:bCs/>
          <w:sz w:val="24"/>
          <w:szCs w:val="24"/>
        </w:rPr>
        <w:t>2</w:t>
      </w:r>
      <w:r>
        <w:rPr>
          <w:rFonts w:ascii="Times New Roman" w:hAnsi="Times New Roman" w:hint="eastAsia"/>
          <w:bCs/>
          <w:sz w:val="24"/>
          <w:szCs w:val="24"/>
        </w:rPr>
        <w:t>人死亡。事故原因是工人在</w:t>
      </w:r>
      <w:r>
        <w:rPr>
          <w:rFonts w:ascii="Times New Roman" w:hAnsi="Times New Roman" w:hint="eastAsia"/>
          <w:bCs/>
          <w:sz w:val="24"/>
          <w:szCs w:val="24"/>
        </w:rPr>
        <w:t>6</w:t>
      </w:r>
      <w:r>
        <w:rPr>
          <w:rFonts w:ascii="Times New Roman" w:hAnsi="Times New Roman" w:hint="eastAsia"/>
          <w:bCs/>
          <w:sz w:val="24"/>
          <w:szCs w:val="24"/>
        </w:rPr>
        <w:t>层采光井进行防水隔热作业时，因封闭钢龙骨结构变形垮塌，坠落至负一层死亡。</w:t>
      </w:r>
    </w:p>
    <w:p w14:paraId="4CEE2108" w14:textId="77777777" w:rsidR="002B0BA3" w:rsidRDefault="002B0BA3">
      <w:pPr>
        <w:adjustRightInd w:val="0"/>
        <w:snapToGrid w:val="0"/>
        <w:ind w:firstLineChars="200" w:firstLine="480"/>
        <w:rPr>
          <w:rFonts w:ascii="Times New Roman" w:hAnsi="Times New Roman"/>
          <w:bCs/>
          <w:sz w:val="24"/>
          <w:szCs w:val="24"/>
        </w:rPr>
      </w:pPr>
    </w:p>
    <w:p w14:paraId="667620BF"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4" w:name="_Toc24019"/>
      <w:r>
        <w:rPr>
          <w:rFonts w:ascii="Times New Roman" w:hAnsi="Times New Roman" w:hint="eastAsia"/>
          <w:b/>
          <w:bCs/>
          <w:sz w:val="24"/>
          <w:szCs w:val="24"/>
        </w:rPr>
        <w:t>【山东招远】</w:t>
      </w:r>
      <w:r>
        <w:rPr>
          <w:rFonts w:ascii="Times New Roman" w:hAnsi="Times New Roman" w:hint="eastAsia"/>
          <w:b/>
          <w:bCs/>
          <w:sz w:val="24"/>
          <w:szCs w:val="24"/>
        </w:rPr>
        <w:t>3</w:t>
      </w:r>
      <w:r>
        <w:rPr>
          <w:rFonts w:ascii="Times New Roman" w:hAnsi="Times New Roman" w:hint="eastAsia"/>
          <w:b/>
          <w:bCs/>
          <w:sz w:val="24"/>
          <w:szCs w:val="24"/>
        </w:rPr>
        <w:t>人遇难、</w:t>
      </w:r>
      <w:r>
        <w:rPr>
          <w:rFonts w:ascii="Times New Roman" w:hAnsi="Times New Roman" w:hint="eastAsia"/>
          <w:b/>
          <w:bCs/>
          <w:sz w:val="24"/>
          <w:szCs w:val="24"/>
        </w:rPr>
        <w:t>2</w:t>
      </w:r>
      <w:r>
        <w:rPr>
          <w:rFonts w:ascii="Times New Roman" w:hAnsi="Times New Roman" w:hint="eastAsia"/>
          <w:b/>
          <w:bCs/>
          <w:sz w:val="24"/>
          <w:szCs w:val="24"/>
        </w:rPr>
        <w:t>人受伤！</w:t>
      </w:r>
      <w:proofErr w:type="gramStart"/>
      <w:r>
        <w:rPr>
          <w:rFonts w:ascii="Times New Roman" w:hAnsi="Times New Roman" w:hint="eastAsia"/>
          <w:b/>
          <w:bCs/>
          <w:sz w:val="24"/>
          <w:szCs w:val="24"/>
        </w:rPr>
        <w:t>招金矿业</w:t>
      </w:r>
      <w:proofErr w:type="gramEnd"/>
      <w:r>
        <w:rPr>
          <w:rFonts w:ascii="Times New Roman" w:hAnsi="Times New Roman" w:hint="eastAsia"/>
          <w:b/>
          <w:bCs/>
          <w:sz w:val="24"/>
          <w:szCs w:val="24"/>
        </w:rPr>
        <w:t>旗下矿区凌晨发生事故，已停产检查，股价</w:t>
      </w:r>
      <w:proofErr w:type="gramStart"/>
      <w:r>
        <w:rPr>
          <w:rFonts w:ascii="Times New Roman" w:hAnsi="Times New Roman" w:hint="eastAsia"/>
          <w:b/>
          <w:bCs/>
          <w:sz w:val="24"/>
          <w:szCs w:val="24"/>
        </w:rPr>
        <w:t>一度跌超</w:t>
      </w:r>
      <w:proofErr w:type="gramEnd"/>
      <w:r>
        <w:rPr>
          <w:rFonts w:ascii="Times New Roman" w:hAnsi="Times New Roman" w:hint="eastAsia"/>
          <w:b/>
          <w:bCs/>
          <w:sz w:val="24"/>
          <w:szCs w:val="24"/>
        </w:rPr>
        <w:t>14%</w:t>
      </w:r>
      <w:r>
        <w:rPr>
          <w:rFonts w:ascii="Times New Roman" w:hAnsi="Times New Roman" w:hint="eastAsia"/>
          <w:b/>
          <w:bCs/>
          <w:sz w:val="24"/>
          <w:szCs w:val="24"/>
        </w:rPr>
        <w:t>！</w:t>
      </w:r>
      <w:bookmarkEnd w:id="634"/>
    </w:p>
    <w:p w14:paraId="5CD32E5B"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红星资本局</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sz w:val="24"/>
          <w:szCs w:val="24"/>
        </w:rPr>
        <w:t>日</w:t>
      </w:r>
      <w:proofErr w:type="gramEnd"/>
    </w:p>
    <w:p w14:paraId="2CA63346" w14:textId="77777777" w:rsidR="002B0BA3" w:rsidRDefault="00000000">
      <w:pPr>
        <w:jc w:val="left"/>
        <w:rPr>
          <w:rStyle w:val="FollowedHyperlink"/>
          <w:rFonts w:ascii="Times New Roman" w:hAnsi="Times New Roman"/>
          <w:color w:val="4F81BD"/>
          <w:u w:val="single"/>
        </w:rPr>
      </w:pPr>
      <w:hyperlink r:id="rId21" w:history="1">
        <w:r>
          <w:rPr>
            <w:rStyle w:val="FollowedHyperlink"/>
            <w:rFonts w:ascii="Times New Roman" w:hAnsi="Times New Roman" w:hint="eastAsia"/>
            <w:color w:val="4F81BD"/>
            <w:u w:val="single"/>
          </w:rPr>
          <w:t>https://mp.weixin.qq.com/s/xV7P6pc-BQwkzZth4_b5BA</w:t>
        </w:r>
      </w:hyperlink>
    </w:p>
    <w:p w14:paraId="7F09D294" w14:textId="77777777" w:rsidR="002B0BA3" w:rsidRDefault="00000000">
      <w:pPr>
        <w:adjustRightInd w:val="0"/>
        <w:snapToGrid w:val="0"/>
        <w:ind w:firstLineChars="200" w:firstLine="480"/>
        <w:rPr>
          <w:rFonts w:ascii="Times New Roman" w:hAnsi="Times New Roman"/>
          <w:bCs/>
          <w:sz w:val="24"/>
          <w:szCs w:val="24"/>
        </w:rPr>
      </w:pPr>
      <w:proofErr w:type="gramStart"/>
      <w:r>
        <w:rPr>
          <w:rFonts w:ascii="Times New Roman" w:hAnsi="Times New Roman" w:hint="eastAsia"/>
          <w:bCs/>
          <w:sz w:val="24"/>
          <w:szCs w:val="24"/>
        </w:rPr>
        <w:t>招金矿业</w:t>
      </w:r>
      <w:proofErr w:type="gramEnd"/>
      <w:r>
        <w:rPr>
          <w:rFonts w:ascii="Times New Roman" w:hAnsi="Times New Roman" w:hint="eastAsia"/>
          <w:bCs/>
          <w:sz w:val="24"/>
          <w:szCs w:val="24"/>
        </w:rPr>
        <w:t>全资附属公司招远市</w:t>
      </w:r>
      <w:proofErr w:type="gramStart"/>
      <w:r>
        <w:rPr>
          <w:rFonts w:ascii="Times New Roman" w:hAnsi="Times New Roman" w:hint="eastAsia"/>
          <w:bCs/>
          <w:sz w:val="24"/>
          <w:szCs w:val="24"/>
        </w:rPr>
        <w:t>金亭岭矿业</w:t>
      </w:r>
      <w:proofErr w:type="gramEnd"/>
      <w:r>
        <w:rPr>
          <w:rFonts w:ascii="Times New Roman" w:hAnsi="Times New Roman" w:hint="eastAsia"/>
          <w:bCs/>
          <w:sz w:val="24"/>
          <w:szCs w:val="24"/>
        </w:rPr>
        <w:t>基建矿区井下出渣作业发生事故，造成</w:t>
      </w:r>
      <w:r>
        <w:rPr>
          <w:rFonts w:ascii="Times New Roman" w:hAnsi="Times New Roman" w:hint="eastAsia"/>
          <w:bCs/>
          <w:sz w:val="24"/>
          <w:szCs w:val="24"/>
        </w:rPr>
        <w:t>3</w:t>
      </w:r>
      <w:r>
        <w:rPr>
          <w:rFonts w:ascii="Times New Roman" w:hAnsi="Times New Roman" w:hint="eastAsia"/>
          <w:bCs/>
          <w:sz w:val="24"/>
          <w:szCs w:val="24"/>
        </w:rPr>
        <w:t>人死亡、</w:t>
      </w:r>
      <w:r>
        <w:rPr>
          <w:rFonts w:ascii="Times New Roman" w:hAnsi="Times New Roman" w:hint="eastAsia"/>
          <w:bCs/>
          <w:sz w:val="24"/>
          <w:szCs w:val="24"/>
        </w:rPr>
        <w:t>2</w:t>
      </w:r>
      <w:r>
        <w:rPr>
          <w:rFonts w:ascii="Times New Roman" w:hAnsi="Times New Roman" w:hint="eastAsia"/>
          <w:bCs/>
          <w:sz w:val="24"/>
          <w:szCs w:val="24"/>
        </w:rPr>
        <w:t>人受伤。今年</w:t>
      </w:r>
      <w:r>
        <w:rPr>
          <w:rFonts w:ascii="Times New Roman" w:hAnsi="Times New Roman" w:hint="eastAsia"/>
          <w:bCs/>
          <w:sz w:val="24"/>
          <w:szCs w:val="24"/>
        </w:rPr>
        <w:t>2</w:t>
      </w:r>
      <w:r>
        <w:rPr>
          <w:rFonts w:ascii="Times New Roman" w:hAnsi="Times New Roman" w:hint="eastAsia"/>
          <w:bCs/>
          <w:sz w:val="24"/>
          <w:szCs w:val="24"/>
        </w:rPr>
        <w:t>月</w:t>
      </w:r>
      <w:r>
        <w:rPr>
          <w:rFonts w:ascii="Times New Roman" w:hAnsi="Times New Roman" w:hint="eastAsia"/>
          <w:bCs/>
          <w:sz w:val="24"/>
          <w:szCs w:val="24"/>
        </w:rPr>
        <w:t>7</w:t>
      </w:r>
      <w:r>
        <w:rPr>
          <w:rFonts w:ascii="Times New Roman" w:hAnsi="Times New Roman" w:hint="eastAsia"/>
          <w:bCs/>
          <w:sz w:val="24"/>
          <w:szCs w:val="24"/>
        </w:rPr>
        <w:t>日，</w:t>
      </w:r>
      <w:proofErr w:type="gramStart"/>
      <w:r>
        <w:rPr>
          <w:rFonts w:ascii="Times New Roman" w:hAnsi="Times New Roman" w:hint="eastAsia"/>
          <w:bCs/>
          <w:sz w:val="24"/>
          <w:szCs w:val="24"/>
        </w:rPr>
        <w:t>招金矿业</w:t>
      </w:r>
      <w:proofErr w:type="gramEnd"/>
      <w:r>
        <w:rPr>
          <w:rFonts w:ascii="Times New Roman" w:hAnsi="Times New Roman" w:hint="eastAsia"/>
          <w:bCs/>
          <w:sz w:val="24"/>
          <w:szCs w:val="24"/>
        </w:rPr>
        <w:t>其</w:t>
      </w:r>
      <w:proofErr w:type="gramStart"/>
      <w:r>
        <w:rPr>
          <w:rFonts w:ascii="Times New Roman" w:hAnsi="Times New Roman" w:hint="eastAsia"/>
          <w:bCs/>
          <w:sz w:val="24"/>
          <w:szCs w:val="24"/>
        </w:rPr>
        <w:t>旗下蚕庄金矿</w:t>
      </w:r>
      <w:proofErr w:type="gramEnd"/>
      <w:r>
        <w:rPr>
          <w:rFonts w:ascii="Times New Roman" w:hAnsi="Times New Roman" w:hint="eastAsia"/>
          <w:bCs/>
          <w:sz w:val="24"/>
          <w:szCs w:val="24"/>
        </w:rPr>
        <w:t>发生坠罐事故，造成</w:t>
      </w:r>
      <w:r>
        <w:rPr>
          <w:rFonts w:ascii="Times New Roman" w:hAnsi="Times New Roman" w:hint="eastAsia"/>
          <w:bCs/>
          <w:sz w:val="24"/>
          <w:szCs w:val="24"/>
        </w:rPr>
        <w:t>7</w:t>
      </w:r>
      <w:r>
        <w:rPr>
          <w:rFonts w:ascii="Times New Roman" w:hAnsi="Times New Roman" w:hint="eastAsia"/>
          <w:bCs/>
          <w:sz w:val="24"/>
          <w:szCs w:val="24"/>
        </w:rPr>
        <w:t>人死亡，且存在迟报情况，事发后</w:t>
      </w:r>
      <w:r>
        <w:rPr>
          <w:rFonts w:ascii="Times New Roman" w:hAnsi="Times New Roman" w:hint="eastAsia"/>
          <w:bCs/>
          <w:sz w:val="24"/>
          <w:szCs w:val="24"/>
        </w:rPr>
        <w:t>11</w:t>
      </w:r>
      <w:r>
        <w:rPr>
          <w:rFonts w:ascii="Times New Roman" w:hAnsi="Times New Roman" w:hint="eastAsia"/>
          <w:bCs/>
          <w:sz w:val="24"/>
          <w:szCs w:val="24"/>
        </w:rPr>
        <w:t>名相关责任人被控制。当地应急管理部门已要求招远地区所有生产矿山全面停产检查，事故调查及善后工作同步开展。</w:t>
      </w:r>
    </w:p>
    <w:p w14:paraId="36E062EA" w14:textId="77777777" w:rsidR="002B0BA3" w:rsidRDefault="002B0BA3">
      <w:pPr>
        <w:adjustRightInd w:val="0"/>
        <w:snapToGrid w:val="0"/>
        <w:ind w:firstLineChars="200" w:firstLine="480"/>
        <w:rPr>
          <w:rFonts w:ascii="Times New Roman" w:hAnsi="Times New Roman"/>
          <w:bCs/>
          <w:sz w:val="24"/>
          <w:szCs w:val="24"/>
        </w:rPr>
      </w:pPr>
    </w:p>
    <w:p w14:paraId="593F7B41" w14:textId="77777777" w:rsidR="002B0BA3"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5" w:name="_Toc28615"/>
      <w:r>
        <w:rPr>
          <w:rFonts w:ascii="Times New Roman" w:hAnsi="Times New Roman" w:hint="eastAsia"/>
          <w:b/>
          <w:bCs/>
          <w:sz w:val="24"/>
          <w:szCs w:val="24"/>
        </w:rPr>
        <w:t>【辽宁抚顺】化工储罐起火，违规动火再敲警钟</w:t>
      </w:r>
      <w:bookmarkEnd w:id="635"/>
    </w:p>
    <w:p w14:paraId="73685B0E" w14:textId="77777777" w:rsidR="002B0BA3"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bCs/>
          <w:sz w:val="24"/>
          <w:szCs w:val="24"/>
        </w:rPr>
        <w:t>危化品</w:t>
      </w:r>
      <w:proofErr w:type="gramEnd"/>
      <w:r>
        <w:rPr>
          <w:rFonts w:ascii="Times New Roman" w:hAnsi="Times New Roman" w:hint="eastAsia"/>
          <w:bCs/>
          <w:sz w:val="24"/>
          <w:szCs w:val="24"/>
        </w:rPr>
        <w:t>物流</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15</w:t>
      </w:r>
      <w:r>
        <w:rPr>
          <w:rFonts w:ascii="Times New Roman" w:hAnsi="Times New Roman"/>
          <w:sz w:val="24"/>
          <w:szCs w:val="24"/>
        </w:rPr>
        <w:t>日</w:t>
      </w:r>
      <w:proofErr w:type="gramEnd"/>
    </w:p>
    <w:p w14:paraId="057A1E40" w14:textId="77777777" w:rsidR="002B0BA3" w:rsidRDefault="00000000">
      <w:pPr>
        <w:jc w:val="left"/>
        <w:rPr>
          <w:rStyle w:val="FollowedHyperlink"/>
          <w:rFonts w:ascii="Times New Roman" w:hAnsi="Times New Roman"/>
          <w:color w:val="4F81BD"/>
          <w:u w:val="single"/>
        </w:rPr>
      </w:pPr>
      <w:hyperlink r:id="rId22" w:history="1">
        <w:r>
          <w:rPr>
            <w:rStyle w:val="FollowedHyperlink"/>
            <w:rFonts w:ascii="Times New Roman" w:hAnsi="Times New Roman" w:hint="eastAsia"/>
            <w:color w:val="4F81BD"/>
            <w:u w:val="single"/>
          </w:rPr>
          <w:t>https://mp.weixin.qq.com/s/lu-iCESqV9bticCoIdMy9A</w:t>
        </w:r>
      </w:hyperlink>
    </w:p>
    <w:p w14:paraId="38E741F6"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辽宁抚顺某化工企业中间罐区储罐突发火灾，储存物质为高危易燃溶剂二甲基甲酰胺（</w:t>
      </w:r>
      <w:r>
        <w:rPr>
          <w:rFonts w:ascii="Times New Roman" w:hAnsi="Times New Roman" w:hint="eastAsia"/>
          <w:bCs/>
          <w:sz w:val="24"/>
          <w:szCs w:val="24"/>
        </w:rPr>
        <w:t>DMF</w:t>
      </w:r>
      <w:r>
        <w:rPr>
          <w:rFonts w:ascii="Times New Roman" w:hAnsi="Times New Roman" w:hint="eastAsia"/>
          <w:bCs/>
          <w:sz w:val="24"/>
          <w:szCs w:val="24"/>
        </w:rPr>
        <w:t>），事故未造成人员伤亡。事发时企业处于停产检修阶段，维修人员违规动火作业，擅自在罐区使用气焊施工，火花引燃罐内物料引发火灾。</w:t>
      </w:r>
    </w:p>
    <w:p w14:paraId="1ADA4380" w14:textId="77777777" w:rsidR="002B0BA3" w:rsidRDefault="002B0BA3">
      <w:pPr>
        <w:adjustRightInd w:val="0"/>
        <w:snapToGrid w:val="0"/>
        <w:rPr>
          <w:rFonts w:ascii="Times New Roman" w:hAnsi="Times New Roman"/>
          <w:bCs/>
          <w:sz w:val="24"/>
          <w:szCs w:val="24"/>
        </w:rPr>
      </w:pPr>
    </w:p>
    <w:p w14:paraId="425C43C4" w14:textId="77777777" w:rsidR="002B0BA3" w:rsidRDefault="002B0BA3">
      <w:pPr>
        <w:adjustRightInd w:val="0"/>
        <w:snapToGrid w:val="0"/>
        <w:rPr>
          <w:rFonts w:ascii="Times New Roman" w:hAnsi="Times New Roman"/>
          <w:bCs/>
          <w:sz w:val="24"/>
          <w:szCs w:val="24"/>
        </w:rPr>
        <w:sectPr w:rsidR="002B0BA3">
          <w:headerReference w:type="default" r:id="rId23"/>
          <w:pgSz w:w="11906" w:h="16838"/>
          <w:pgMar w:top="1440" w:right="1418" w:bottom="1440" w:left="1418" w:header="567" w:footer="851" w:gutter="0"/>
          <w:cols w:space="720"/>
          <w:docGrid w:type="linesAndChars" w:linePitch="312"/>
        </w:sectPr>
      </w:pPr>
    </w:p>
    <w:p w14:paraId="68A08DDE"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36" w:name="_Toc519451823"/>
      <w:bookmarkStart w:id="637" w:name="_Toc514264429"/>
      <w:bookmarkStart w:id="638" w:name="_Toc3815"/>
      <w:r>
        <w:rPr>
          <w:rFonts w:ascii="Times New Roman" w:hAnsi="Times New Roman"/>
          <w:b/>
          <w:bCs/>
          <w:sz w:val="24"/>
          <w:szCs w:val="24"/>
        </w:rPr>
        <w:lastRenderedPageBreak/>
        <w:t>职业卫生、安全规定</w:t>
      </w:r>
      <w:bookmarkEnd w:id="636"/>
      <w:bookmarkEnd w:id="637"/>
      <w:bookmarkEnd w:id="638"/>
    </w:p>
    <w:p w14:paraId="726F6B6A" w14:textId="77777777" w:rsidR="002B0BA3" w:rsidRDefault="00000000">
      <w:pPr>
        <w:pStyle w:val="ListParagraph1"/>
        <w:numPr>
          <w:ilvl w:val="1"/>
          <w:numId w:val="6"/>
        </w:numPr>
        <w:spacing w:beforeLines="50" w:before="156"/>
        <w:ind w:firstLineChars="0"/>
        <w:outlineLvl w:val="1"/>
        <w:rPr>
          <w:rFonts w:ascii="Times New Roman" w:hAnsi="Times New Roman"/>
          <w:b/>
          <w:bCs/>
          <w:sz w:val="24"/>
          <w:szCs w:val="24"/>
        </w:rPr>
      </w:pPr>
      <w:bookmarkStart w:id="639" w:name="_Toc28926"/>
      <w:r>
        <w:rPr>
          <w:rFonts w:ascii="Times New Roman" w:hAnsi="Times New Roman" w:hint="eastAsia"/>
          <w:b/>
          <w:bCs/>
          <w:sz w:val="24"/>
          <w:szCs w:val="24"/>
        </w:rPr>
        <w:t>【内蒙古】一图读懂</w:t>
      </w:r>
      <w:proofErr w:type="gramStart"/>
      <w:r>
        <w:rPr>
          <w:rFonts w:ascii="Times New Roman" w:hAnsi="Times New Roman" w:hint="eastAsia"/>
          <w:b/>
          <w:bCs/>
          <w:sz w:val="24"/>
          <w:szCs w:val="24"/>
        </w:rPr>
        <w:t>丨</w:t>
      </w:r>
      <w:proofErr w:type="gramEnd"/>
      <w:r>
        <w:rPr>
          <w:rFonts w:ascii="Times New Roman" w:hAnsi="Times New Roman" w:hint="eastAsia"/>
          <w:b/>
          <w:bCs/>
          <w:sz w:val="24"/>
          <w:szCs w:val="24"/>
        </w:rPr>
        <w:t>《内蒙古自治区加强外包作业安全管理八项措施》</w:t>
      </w:r>
      <w:bookmarkEnd w:id="639"/>
    </w:p>
    <w:p w14:paraId="3778C5AF"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内蒙古自治区应急管理厅</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3</w:t>
      </w:r>
      <w:r>
        <w:rPr>
          <w:rFonts w:ascii="Times New Roman" w:hAnsi="Times New Roman"/>
          <w:sz w:val="24"/>
          <w:szCs w:val="24"/>
        </w:rPr>
        <w:t>日</w:t>
      </w:r>
      <w:proofErr w:type="gramEnd"/>
      <w:r>
        <w:rPr>
          <w:rFonts w:ascii="Times New Roman" w:hAnsi="Times New Roman"/>
          <w:sz w:val="24"/>
          <w:szCs w:val="24"/>
        </w:rPr>
        <w:t xml:space="preserve"> </w:t>
      </w:r>
    </w:p>
    <w:p w14:paraId="2F448DF0" w14:textId="77777777" w:rsidR="002B0BA3" w:rsidRDefault="00000000">
      <w:pPr>
        <w:jc w:val="left"/>
        <w:rPr>
          <w:rStyle w:val="FollowedHyperlink"/>
          <w:rFonts w:ascii="Times New Roman" w:hAnsi="Times New Roman"/>
          <w:color w:val="4F81BD"/>
          <w:u w:val="single"/>
        </w:rPr>
      </w:pPr>
      <w:hyperlink r:id="rId24" w:history="1">
        <w:r>
          <w:rPr>
            <w:rStyle w:val="FollowedHyperlink"/>
            <w:rFonts w:ascii="Times New Roman" w:hAnsi="Times New Roman" w:hint="eastAsia"/>
            <w:color w:val="4F81BD"/>
            <w:u w:val="single"/>
          </w:rPr>
          <w:t>https://mp.weixin.qq.com/s/s-KtNyb6AgLTnhsUewdMcw</w:t>
        </w:r>
      </w:hyperlink>
    </w:p>
    <w:p w14:paraId="7405EEF9"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内蒙古自治区应急管理厅发布《内蒙古自治区加强外包作业安全管理八项措施》，明确八项核心管理要求，覆盖外包作业全流程：</w:t>
      </w:r>
    </w:p>
    <w:p w14:paraId="22ADCEE7"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严格外包项目准入，从源头把控风险；</w:t>
      </w:r>
    </w:p>
    <w:p w14:paraId="00E744EB"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严禁安全责任外包，杜绝责任悬空；</w:t>
      </w:r>
    </w:p>
    <w:p w14:paraId="434BAC69"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严格作业人员培训，提升安全操作能力；</w:t>
      </w:r>
    </w:p>
    <w:p w14:paraId="49220519"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④　严格作业现场管控，规范施工流程；</w:t>
      </w:r>
    </w:p>
    <w:p w14:paraId="392A63ED"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⑤　严格配备安全管理人员，确保现场监管到位；</w:t>
      </w:r>
    </w:p>
    <w:p w14:paraId="2A485EC1"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⑥　严格隐患排查整治，及时消除风险；</w:t>
      </w:r>
    </w:p>
    <w:p w14:paraId="3567DBEB"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⑦　严格应急处置，提升突发事件应对能力：</w:t>
      </w:r>
    </w:p>
    <w:p w14:paraId="6C6C9CFC"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⑧　严肃追责问责，强化制度刚性约束。</w:t>
      </w:r>
    </w:p>
    <w:p w14:paraId="1DCF6EDA" w14:textId="77777777" w:rsidR="002B0BA3" w:rsidRDefault="002B0BA3">
      <w:pPr>
        <w:pStyle w:val="ListParagraph1"/>
        <w:spacing w:beforeLines="50" w:before="156"/>
        <w:ind w:firstLineChars="0" w:firstLine="0"/>
        <w:outlineLvl w:val="1"/>
        <w:rPr>
          <w:rFonts w:ascii="Times New Roman" w:hAnsi="Times New Roman"/>
          <w:b/>
          <w:bCs/>
          <w:sz w:val="24"/>
          <w:szCs w:val="24"/>
        </w:rPr>
      </w:pPr>
    </w:p>
    <w:p w14:paraId="39DC6C0D" w14:textId="77777777" w:rsidR="002B0BA3"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40" w:name="_Toc4349"/>
      <w:r>
        <w:rPr>
          <w:rFonts w:ascii="Times New Roman" w:hAnsi="Times New Roman" w:hint="eastAsia"/>
          <w:b/>
          <w:bCs/>
          <w:sz w:val="24"/>
          <w:szCs w:val="24"/>
        </w:rPr>
        <w:t>【新版发布】《铁路建设工程生产安全重大事故隐患判定标准》</w:t>
      </w:r>
      <w:bookmarkEnd w:id="640"/>
    </w:p>
    <w:p w14:paraId="5829F3CE"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安全到达</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sz w:val="24"/>
          <w:szCs w:val="24"/>
        </w:rPr>
        <w:t>日</w:t>
      </w:r>
      <w:proofErr w:type="gramEnd"/>
      <w:r>
        <w:rPr>
          <w:rFonts w:ascii="Times New Roman" w:hAnsi="Times New Roman"/>
          <w:sz w:val="24"/>
          <w:szCs w:val="24"/>
        </w:rPr>
        <w:t xml:space="preserve"> </w:t>
      </w:r>
    </w:p>
    <w:p w14:paraId="5C7B11CE" w14:textId="77777777" w:rsidR="002B0BA3" w:rsidRDefault="00000000">
      <w:pPr>
        <w:jc w:val="left"/>
        <w:rPr>
          <w:rStyle w:val="FollowedHyperlink"/>
          <w:rFonts w:ascii="Times New Roman" w:hAnsi="Times New Roman"/>
          <w:color w:val="4F81BD"/>
          <w:u w:val="single"/>
        </w:rPr>
      </w:pPr>
      <w:hyperlink r:id="rId25" w:history="1">
        <w:r>
          <w:rPr>
            <w:rStyle w:val="FollowedHyperlink"/>
            <w:rFonts w:ascii="Times New Roman" w:hAnsi="Times New Roman" w:hint="eastAsia"/>
            <w:color w:val="4F81BD"/>
            <w:u w:val="single"/>
          </w:rPr>
          <w:t>https://mp.weixin.qq.com/s/f-QyUUKxDDkOoUeiASPqoA</w:t>
        </w:r>
      </w:hyperlink>
    </w:p>
    <w:p w14:paraId="78670238"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国家铁路局发布新版《铁路建设工程生产安全重大事故隐患判定标准》，自</w:t>
      </w:r>
      <w:r>
        <w:rPr>
          <w:rFonts w:ascii="Times New Roman" w:hAnsi="Times New Roman" w:hint="eastAsia"/>
          <w:bCs/>
          <w:sz w:val="24"/>
          <w:szCs w:val="24"/>
        </w:rPr>
        <w:t>6</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施行。新版标准共十五条，较旧版增加四条。内容新增路基工程、轨道工程重大隐患判定标准，补充毗邻建筑物防护、异常工况处置等要求；同时优化完善隧道、特种设备、民用爆破、消防、铁路营业线施工等领域判定细则。</w:t>
      </w:r>
    </w:p>
    <w:p w14:paraId="22CD1E40" w14:textId="77777777" w:rsidR="002B0BA3" w:rsidRDefault="002B0BA3">
      <w:pPr>
        <w:rPr>
          <w:rFonts w:ascii="Times New Roman" w:hAnsi="Times New Roman"/>
          <w:bCs/>
          <w:sz w:val="24"/>
          <w:szCs w:val="24"/>
        </w:rPr>
      </w:pPr>
    </w:p>
    <w:p w14:paraId="320E3320" w14:textId="77777777" w:rsidR="002B0BA3"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41" w:name="_Toc4133"/>
      <w:r>
        <w:rPr>
          <w:rFonts w:ascii="Times New Roman" w:hAnsi="Times New Roman" w:hint="eastAsia"/>
          <w:b/>
          <w:bCs/>
          <w:sz w:val="24"/>
          <w:szCs w:val="24"/>
        </w:rPr>
        <w:t>【广东】广东省应急厅关于印发《工贸企业使用有机溶剂清洁作业安全工作指引》</w:t>
      </w:r>
      <w:bookmarkEnd w:id="641"/>
    </w:p>
    <w:p w14:paraId="65CC1D1A"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HSE</w:t>
      </w:r>
      <w:r>
        <w:rPr>
          <w:rFonts w:ascii="Times New Roman" w:hAnsi="Times New Roman" w:hint="eastAsia"/>
          <w:sz w:val="24"/>
          <w:szCs w:val="24"/>
        </w:rPr>
        <w:t>中心</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15</w:t>
      </w:r>
      <w:r>
        <w:rPr>
          <w:rFonts w:ascii="Times New Roman" w:hAnsi="Times New Roman"/>
          <w:sz w:val="24"/>
          <w:szCs w:val="24"/>
        </w:rPr>
        <w:t>日</w:t>
      </w:r>
      <w:r>
        <w:rPr>
          <w:rFonts w:ascii="Times New Roman" w:hAnsi="Times New Roman"/>
          <w:sz w:val="24"/>
          <w:szCs w:val="24"/>
        </w:rPr>
        <w:t xml:space="preserve"> </w:t>
      </w:r>
    </w:p>
    <w:p w14:paraId="62855D6A" w14:textId="77777777" w:rsidR="002B0BA3" w:rsidRDefault="00000000">
      <w:pPr>
        <w:jc w:val="left"/>
        <w:rPr>
          <w:rStyle w:val="FollowedHyperlink"/>
          <w:rFonts w:ascii="Times New Roman" w:hAnsi="Times New Roman"/>
          <w:color w:val="4F81BD"/>
          <w:u w:val="single"/>
        </w:rPr>
      </w:pPr>
      <w:hyperlink r:id="rId26" w:history="1">
        <w:r>
          <w:rPr>
            <w:rStyle w:val="FollowedHyperlink"/>
            <w:rFonts w:ascii="Times New Roman" w:hAnsi="Times New Roman" w:hint="eastAsia"/>
            <w:color w:val="4F81BD"/>
            <w:u w:val="single"/>
          </w:rPr>
          <w:t>https://mp.weixin.qq.com/s/NGb9UBYe_SRE3lrA0Nms1Q</w:t>
        </w:r>
      </w:hyperlink>
    </w:p>
    <w:p w14:paraId="315D85B9"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广东省应急管理厅印发《工贸企业使用有机溶剂清洁作业安全工作指引》，自</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15</w:t>
      </w:r>
      <w:r>
        <w:rPr>
          <w:rFonts w:ascii="Times New Roman" w:hAnsi="Times New Roman" w:hint="eastAsia"/>
          <w:bCs/>
          <w:sz w:val="24"/>
          <w:szCs w:val="24"/>
        </w:rPr>
        <w:t>日实施。指引核心要求企业建立健全有机溶剂清洁作业安全管理制度与操作规程，明</w:t>
      </w:r>
      <w:r>
        <w:rPr>
          <w:rFonts w:ascii="Times New Roman" w:hAnsi="Times New Roman" w:hint="eastAsia"/>
          <w:bCs/>
          <w:sz w:val="24"/>
          <w:szCs w:val="24"/>
        </w:rPr>
        <w:lastRenderedPageBreak/>
        <w:t>确各部门职责、作业流程、风险管控要点及异常情况处置措施，实现全流程制度化管理。该指引的出台，填补了广东省有机溶剂清洁作业专项安全规范的空白。</w:t>
      </w:r>
    </w:p>
    <w:p w14:paraId="6BDFD85B" w14:textId="77777777" w:rsidR="002B0BA3" w:rsidRDefault="002B0BA3">
      <w:pPr>
        <w:ind w:firstLineChars="200" w:firstLine="480"/>
        <w:rPr>
          <w:rFonts w:ascii="Times New Roman" w:hAnsi="Times New Roman"/>
          <w:bCs/>
          <w:sz w:val="24"/>
          <w:szCs w:val="24"/>
        </w:rPr>
      </w:pPr>
    </w:p>
    <w:p w14:paraId="057C0636" w14:textId="77777777" w:rsidR="002B0BA3" w:rsidRDefault="002B0BA3">
      <w:pPr>
        <w:ind w:left="454" w:firstLineChars="200" w:firstLine="480"/>
        <w:rPr>
          <w:rFonts w:ascii="Times New Roman" w:hAnsi="Times New Roman"/>
          <w:bCs/>
          <w:sz w:val="24"/>
          <w:szCs w:val="24"/>
        </w:rPr>
        <w:sectPr w:rsidR="002B0BA3">
          <w:headerReference w:type="default" r:id="rId27"/>
          <w:pgSz w:w="11906" w:h="16838"/>
          <w:pgMar w:top="1440" w:right="1418" w:bottom="1440" w:left="1418" w:header="567" w:footer="851" w:gutter="0"/>
          <w:cols w:space="720"/>
          <w:docGrid w:type="linesAndChars" w:linePitch="312"/>
        </w:sectPr>
      </w:pPr>
    </w:p>
    <w:p w14:paraId="0206EF82"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42" w:name="_Toc8048"/>
      <w:r>
        <w:rPr>
          <w:rFonts w:ascii="Times New Roman" w:hAnsi="Times New Roman"/>
          <w:b/>
          <w:bCs/>
          <w:sz w:val="24"/>
          <w:szCs w:val="24"/>
        </w:rPr>
        <w:lastRenderedPageBreak/>
        <w:t>职业危害与预防</w:t>
      </w:r>
      <w:bookmarkEnd w:id="642"/>
    </w:p>
    <w:p w14:paraId="5F1EEFF1" w14:textId="77777777" w:rsidR="002B0BA3"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3" w:name="_Toc3259"/>
      <w:r>
        <w:rPr>
          <w:rFonts w:ascii="Times New Roman" w:hAnsi="Times New Roman" w:hint="eastAsia"/>
          <w:b/>
          <w:bCs/>
          <w:sz w:val="24"/>
          <w:szCs w:val="24"/>
        </w:rPr>
        <w:t>【山东济南】一个劳动者的职业病鉴定死胡同：女子取亚硒酸“中毒”，省市两级职业病鉴定结论不一，工伤认定也难以成立</w:t>
      </w:r>
      <w:bookmarkEnd w:id="643"/>
    </w:p>
    <w:p w14:paraId="40E7E6B7"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新京报</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8</w:t>
      </w:r>
      <w:r>
        <w:rPr>
          <w:rFonts w:ascii="Times New Roman" w:hAnsi="Times New Roman"/>
          <w:sz w:val="24"/>
          <w:szCs w:val="24"/>
        </w:rPr>
        <w:t>日</w:t>
      </w:r>
      <w:proofErr w:type="gramEnd"/>
    </w:p>
    <w:p w14:paraId="1B8AD61F" w14:textId="77777777" w:rsidR="002B0BA3" w:rsidRDefault="00000000">
      <w:pPr>
        <w:jc w:val="left"/>
        <w:rPr>
          <w:rStyle w:val="FollowedHyperlink"/>
          <w:rFonts w:ascii="Times New Roman" w:hAnsi="Times New Roman"/>
          <w:color w:val="4F81BD"/>
          <w:u w:val="single"/>
        </w:rPr>
      </w:pPr>
      <w:hyperlink r:id="rId28" w:history="1">
        <w:r>
          <w:rPr>
            <w:rStyle w:val="FollowedHyperlink"/>
            <w:rFonts w:ascii="Times New Roman" w:hAnsi="Times New Roman" w:hint="eastAsia"/>
            <w:color w:val="4F81BD"/>
            <w:u w:val="single"/>
          </w:rPr>
          <w:t>https://mp.weixin.qq.com/s/tMtl-zBH0ZRPirFklngeEw</w:t>
        </w:r>
      </w:hyperlink>
    </w:p>
    <w:p w14:paraId="38451C5C"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山东某</w:t>
      </w:r>
      <w:proofErr w:type="gramStart"/>
      <w:r>
        <w:rPr>
          <w:rFonts w:ascii="Times New Roman" w:hAnsi="Times New Roman" w:hint="eastAsia"/>
          <w:bCs/>
          <w:sz w:val="24"/>
          <w:szCs w:val="24"/>
        </w:rPr>
        <w:t>药企取样员</w:t>
      </w:r>
      <w:proofErr w:type="gramEnd"/>
      <w:r>
        <w:rPr>
          <w:rFonts w:ascii="Times New Roman" w:hAnsi="Times New Roman" w:hint="eastAsia"/>
          <w:bCs/>
          <w:sz w:val="24"/>
          <w:szCs w:val="24"/>
        </w:rPr>
        <w:t>李佳芸在取用有毒化学品亚硒酸时，因防护不足导致面部、呼吸道暴露受伤，无法正常工作。事后被山东省职业病医院诊断其为职业性急性轻度化学物中毒性呼吸系统疾病，属于法定职业病。但企业不服并申请省级鉴定，山东省职业病鉴定委员会重新认定为接触反应，不构成职业病，导致其工伤认定无法推进。</w:t>
      </w:r>
    </w:p>
    <w:p w14:paraId="4E5DB8A2"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为维权，李佳芸先后申请信息公开、行政监督、行政诉讼，但均受阻。</w:t>
      </w:r>
      <w:r>
        <w:rPr>
          <w:rFonts w:ascii="Times New Roman" w:hAnsi="Times New Roman" w:hint="eastAsia"/>
          <w:bCs/>
          <w:sz w:val="24"/>
          <w:szCs w:val="24"/>
        </w:rPr>
        <w:t>3</w:t>
      </w:r>
      <w:r>
        <w:rPr>
          <w:rFonts w:ascii="Times New Roman" w:hAnsi="Times New Roman" w:hint="eastAsia"/>
          <w:bCs/>
          <w:sz w:val="24"/>
          <w:szCs w:val="24"/>
        </w:rPr>
        <w:t>月，她向山东省政府提起行政复议，该案已被受理，成为其最后救济途径。该事件暴露出我国职业病“一次诊断、两级鉴定”制度的现实困境：省级鉴定为终局结论，过程不透明、理由不充分、异议渠道不畅，劳动者维权难度极大。</w:t>
      </w:r>
    </w:p>
    <w:p w14:paraId="7C80F611" w14:textId="77777777" w:rsidR="002B0BA3" w:rsidRDefault="002B0BA3">
      <w:pPr>
        <w:rPr>
          <w:rFonts w:ascii="Times New Roman" w:hAnsi="Times New Roman"/>
          <w:bCs/>
          <w:sz w:val="24"/>
          <w:szCs w:val="24"/>
        </w:rPr>
      </w:pPr>
    </w:p>
    <w:p w14:paraId="7A6CD47F" w14:textId="77777777" w:rsidR="002B0BA3"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4" w:name="_Toc28423"/>
      <w:r>
        <w:rPr>
          <w:rFonts w:ascii="Times New Roman" w:hAnsi="Times New Roman" w:hint="eastAsia"/>
          <w:b/>
          <w:bCs/>
          <w:sz w:val="24"/>
          <w:szCs w:val="24"/>
        </w:rPr>
        <w:t>“我要拍隐患”小程序正式上线</w:t>
      </w:r>
      <w:bookmarkEnd w:id="644"/>
    </w:p>
    <w:p w14:paraId="3C2102C0"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中国人民共和国应急管理部</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sz w:val="24"/>
          <w:szCs w:val="24"/>
        </w:rPr>
        <w:t>日</w:t>
      </w:r>
      <w:proofErr w:type="gramEnd"/>
    </w:p>
    <w:p w14:paraId="597347E8" w14:textId="77777777" w:rsidR="002B0BA3" w:rsidRDefault="00000000">
      <w:pPr>
        <w:jc w:val="left"/>
        <w:rPr>
          <w:rStyle w:val="FollowedHyperlink"/>
          <w:rFonts w:ascii="Times New Roman" w:hAnsi="Times New Roman"/>
          <w:color w:val="4F81BD"/>
          <w:u w:val="single"/>
        </w:rPr>
      </w:pPr>
      <w:hyperlink r:id="rId29" w:history="1">
        <w:r>
          <w:rPr>
            <w:rStyle w:val="FollowedHyperlink"/>
            <w:rFonts w:ascii="Times New Roman" w:hAnsi="Times New Roman" w:hint="eastAsia"/>
            <w:color w:val="4F81BD"/>
            <w:u w:val="single"/>
          </w:rPr>
          <w:t>https://mp.weixin.qq.com/s/Y2EI9nbIyTZxE172sHyU_w</w:t>
        </w:r>
      </w:hyperlink>
    </w:p>
    <w:p w14:paraId="369A660D"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应急管理部正式推出“我要拍隐患”</w:t>
      </w:r>
      <w:proofErr w:type="gramStart"/>
      <w:r>
        <w:rPr>
          <w:rFonts w:ascii="Times New Roman" w:hAnsi="Times New Roman" w:hint="eastAsia"/>
          <w:bCs/>
          <w:sz w:val="24"/>
          <w:szCs w:val="24"/>
        </w:rPr>
        <w:t>微信小</w:t>
      </w:r>
      <w:proofErr w:type="gramEnd"/>
      <w:r>
        <w:rPr>
          <w:rFonts w:ascii="Times New Roman" w:hAnsi="Times New Roman" w:hint="eastAsia"/>
          <w:bCs/>
          <w:sz w:val="24"/>
          <w:szCs w:val="24"/>
        </w:rPr>
        <w:t>程序，向全社会公众开放使用。该平台方便群众快速发现、上报身边的安全风险隐患。用户</w:t>
      </w:r>
      <w:proofErr w:type="gramStart"/>
      <w:r>
        <w:rPr>
          <w:rFonts w:ascii="Times New Roman" w:hAnsi="Times New Roman" w:hint="eastAsia"/>
          <w:bCs/>
          <w:sz w:val="24"/>
          <w:szCs w:val="24"/>
        </w:rPr>
        <w:t>只需微信搜索</w:t>
      </w:r>
      <w:proofErr w:type="gramEnd"/>
      <w:r>
        <w:rPr>
          <w:rFonts w:ascii="Times New Roman" w:hAnsi="Times New Roman" w:hint="eastAsia"/>
          <w:bCs/>
          <w:sz w:val="24"/>
          <w:szCs w:val="24"/>
        </w:rPr>
        <w:t>进入，拍摄隐患照片上传，系统即可自动识别风险类型，并及时提供防范处置建议，实现隐患早发现、早处理、早消除。</w:t>
      </w:r>
    </w:p>
    <w:p w14:paraId="5C49C13C" w14:textId="77777777" w:rsidR="002B0BA3" w:rsidRDefault="002B0BA3">
      <w:pPr>
        <w:rPr>
          <w:rFonts w:ascii="Times New Roman" w:hAnsi="Times New Roman"/>
          <w:bCs/>
          <w:sz w:val="24"/>
          <w:szCs w:val="24"/>
        </w:rPr>
      </w:pPr>
    </w:p>
    <w:p w14:paraId="148703B3" w14:textId="77777777" w:rsidR="002B0BA3"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5" w:name="_Toc5767"/>
      <w:r>
        <w:rPr>
          <w:rFonts w:ascii="Times New Roman" w:hAnsi="Times New Roman" w:hint="eastAsia"/>
          <w:b/>
          <w:bCs/>
          <w:sz w:val="24"/>
          <w:szCs w:val="24"/>
        </w:rPr>
        <w:t>【广西河池】【跟进】广西一蓄电池工厂强迫员工吃排铅药，最新消息</w:t>
      </w:r>
      <w:bookmarkEnd w:id="645"/>
    </w:p>
    <w:p w14:paraId="1AA5A8E5"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生态中国网</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sz w:val="24"/>
          <w:szCs w:val="24"/>
        </w:rPr>
        <w:t>日</w:t>
      </w:r>
      <w:proofErr w:type="gramEnd"/>
    </w:p>
    <w:p w14:paraId="604D1BE0" w14:textId="77777777" w:rsidR="002B0BA3" w:rsidRDefault="00000000">
      <w:pPr>
        <w:jc w:val="left"/>
        <w:rPr>
          <w:rStyle w:val="FollowedHyperlink"/>
          <w:rFonts w:ascii="Times New Roman" w:hAnsi="Times New Roman"/>
          <w:color w:val="4F81BD"/>
          <w:u w:val="single"/>
        </w:rPr>
      </w:pPr>
      <w:hyperlink r:id="rId30" w:history="1">
        <w:r>
          <w:rPr>
            <w:rStyle w:val="FollowedHyperlink"/>
            <w:rFonts w:ascii="Times New Roman" w:hAnsi="Times New Roman" w:hint="eastAsia"/>
            <w:color w:val="4F81BD"/>
            <w:u w:val="single"/>
          </w:rPr>
          <w:t>https://mp.weixin.qq.com/s/DUs591HVa1foA6DgNI0Qkg</w:t>
        </w:r>
      </w:hyperlink>
    </w:p>
    <w:p w14:paraId="0933538B" w14:textId="77777777" w:rsidR="002B0BA3" w:rsidRDefault="00000000">
      <w:pPr>
        <w:ind w:firstLine="480"/>
        <w:rPr>
          <w:rFonts w:ascii="Times New Roman" w:hAnsi="Times New Roman"/>
          <w:bCs/>
          <w:sz w:val="24"/>
          <w:szCs w:val="24"/>
        </w:rPr>
      </w:pPr>
      <w:r>
        <w:rPr>
          <w:rFonts w:ascii="Times New Roman" w:hAnsi="Times New Roman" w:hint="eastAsia"/>
          <w:bCs/>
          <w:sz w:val="24"/>
          <w:szCs w:val="24"/>
        </w:rPr>
        <w:t>4</w:t>
      </w:r>
      <w:r>
        <w:rPr>
          <w:rFonts w:ascii="Times New Roman" w:hAnsi="Times New Roman" w:hint="eastAsia"/>
          <w:bCs/>
          <w:sz w:val="24"/>
          <w:szCs w:val="24"/>
        </w:rPr>
        <w:t>月，广西壮美能源有限公司被曝强迫员工在职业健康检查前服用排铅药，以掩盖血铅超标问题，引发社会关注。</w:t>
      </w:r>
      <w:r>
        <w:rPr>
          <w:rFonts w:ascii="Times New Roman" w:hAnsi="Times New Roman" w:hint="eastAsia"/>
          <w:bCs/>
          <w:sz w:val="24"/>
          <w:szCs w:val="24"/>
        </w:rPr>
        <w:t>4</w:t>
      </w:r>
      <w:r>
        <w:rPr>
          <w:rFonts w:ascii="Times New Roman" w:hAnsi="Times New Roman" w:hint="eastAsia"/>
          <w:bCs/>
          <w:sz w:val="24"/>
          <w:szCs w:val="24"/>
        </w:rPr>
        <w:t>月</w:t>
      </w:r>
      <w:r>
        <w:rPr>
          <w:rFonts w:ascii="Times New Roman" w:hAnsi="Times New Roman" w:hint="eastAsia"/>
          <w:bCs/>
          <w:sz w:val="24"/>
          <w:szCs w:val="24"/>
        </w:rPr>
        <w:t>18</w:t>
      </w:r>
      <w:r>
        <w:rPr>
          <w:rFonts w:ascii="Times New Roman" w:hAnsi="Times New Roman" w:hint="eastAsia"/>
          <w:bCs/>
          <w:sz w:val="24"/>
          <w:szCs w:val="24"/>
        </w:rPr>
        <w:t>日，当地卫健部门对该公司作出警告并罚款</w:t>
      </w:r>
      <w:r>
        <w:rPr>
          <w:rFonts w:ascii="Times New Roman" w:hAnsi="Times New Roman" w:hint="eastAsia"/>
          <w:bCs/>
          <w:sz w:val="24"/>
          <w:szCs w:val="24"/>
        </w:rPr>
        <w:t>25</w:t>
      </w:r>
      <w:r>
        <w:rPr>
          <w:rFonts w:ascii="Times New Roman" w:hAnsi="Times New Roman" w:hint="eastAsia"/>
          <w:bCs/>
          <w:sz w:val="24"/>
          <w:szCs w:val="24"/>
        </w:rPr>
        <w:lastRenderedPageBreak/>
        <w:t>万元的行政处罚，违法事实包括：未按规定组织职业健康检查、工作场所职业病危害因素浓度超标。</w:t>
      </w:r>
    </w:p>
    <w:p w14:paraId="1118B5F1" w14:textId="77777777" w:rsidR="002B0BA3" w:rsidRDefault="002B0BA3">
      <w:pPr>
        <w:rPr>
          <w:rFonts w:ascii="Times New Roman" w:hAnsi="Times New Roman"/>
          <w:bCs/>
          <w:sz w:val="24"/>
          <w:szCs w:val="24"/>
        </w:rPr>
      </w:pPr>
    </w:p>
    <w:p w14:paraId="7C08AC19" w14:textId="77777777" w:rsidR="002B0BA3" w:rsidRDefault="002B0BA3">
      <w:pPr>
        <w:rPr>
          <w:rFonts w:ascii="Times New Roman" w:hAnsi="Times New Roman"/>
          <w:bCs/>
          <w:sz w:val="24"/>
          <w:szCs w:val="24"/>
        </w:rPr>
      </w:pPr>
    </w:p>
    <w:p w14:paraId="73BF3B35" w14:textId="77777777" w:rsidR="002B0BA3" w:rsidRDefault="002B0BA3">
      <w:pPr>
        <w:ind w:firstLineChars="200" w:firstLine="480"/>
        <w:rPr>
          <w:rFonts w:ascii="Times New Roman" w:hAnsi="Times New Roman"/>
          <w:bCs/>
          <w:sz w:val="24"/>
          <w:szCs w:val="24"/>
        </w:rPr>
        <w:sectPr w:rsidR="002B0BA3">
          <w:headerReference w:type="default" r:id="rId31"/>
          <w:pgSz w:w="11906" w:h="16838"/>
          <w:pgMar w:top="1440" w:right="1418" w:bottom="1440" w:left="1418" w:header="567" w:footer="851" w:gutter="0"/>
          <w:cols w:space="720"/>
          <w:docGrid w:type="linesAndChars" w:linePitch="312"/>
        </w:sectPr>
      </w:pPr>
    </w:p>
    <w:p w14:paraId="0A4F5179"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46" w:name="_Toc3595"/>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646"/>
    </w:p>
    <w:p w14:paraId="1FF5541E" w14:textId="77777777" w:rsidR="002B0BA3"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47" w:name="_Toc4584"/>
      <w:r>
        <w:rPr>
          <w:rFonts w:ascii="Times New Roman" w:hAnsi="Times New Roman" w:hint="eastAsia"/>
          <w:b/>
          <w:bCs/>
          <w:sz w:val="24"/>
          <w:szCs w:val="24"/>
        </w:rPr>
        <w:t>【四川泸州】最高法裁判</w:t>
      </w:r>
      <w:r>
        <w:rPr>
          <w:rFonts w:ascii="Times New Roman" w:hAnsi="Times New Roman" w:hint="eastAsia"/>
          <w:b/>
          <w:bCs/>
          <w:sz w:val="24"/>
          <w:szCs w:val="24"/>
        </w:rPr>
        <w:t>||</w:t>
      </w:r>
      <w:r>
        <w:rPr>
          <w:rFonts w:ascii="Times New Roman" w:hAnsi="Times New Roman" w:hint="eastAsia"/>
          <w:b/>
          <w:bCs/>
          <w:sz w:val="24"/>
          <w:szCs w:val="24"/>
        </w:rPr>
        <w:t>职工依法享受工伤保险待遇与用人单位是否存在职业病防治过错无关‌</w:t>
      </w:r>
      <w:bookmarkEnd w:id="647"/>
    </w:p>
    <w:p w14:paraId="21A8CF7A" w14:textId="77777777" w:rsidR="002B0BA3"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行政执法与行政审判</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proofErr w:type="gramStart"/>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13</w:t>
      </w:r>
      <w:r>
        <w:rPr>
          <w:rFonts w:ascii="Times New Roman" w:hAnsi="Times New Roman" w:hint="eastAsia"/>
          <w:bCs/>
          <w:sz w:val="24"/>
          <w:szCs w:val="24"/>
        </w:rPr>
        <w:t>日</w:t>
      </w:r>
      <w:proofErr w:type="gramEnd"/>
    </w:p>
    <w:p w14:paraId="642C4739" w14:textId="77777777" w:rsidR="002B0BA3" w:rsidRDefault="00000000">
      <w:pPr>
        <w:jc w:val="left"/>
        <w:rPr>
          <w:rStyle w:val="FollowedHyperlink"/>
          <w:rFonts w:ascii="Times New Roman" w:hAnsi="Times New Roman"/>
          <w:color w:val="4F81BD"/>
          <w:u w:val="single"/>
        </w:rPr>
      </w:pPr>
      <w:hyperlink r:id="rId32" w:history="1">
        <w:r>
          <w:rPr>
            <w:rStyle w:val="FollowedHyperlink"/>
            <w:rFonts w:ascii="Times New Roman" w:hAnsi="Times New Roman" w:hint="eastAsia"/>
            <w:color w:val="4F81BD"/>
            <w:u w:val="single"/>
          </w:rPr>
          <w:t>https://mp.weixin.qq.com/s/So64lXrNBEZ3vz2L7oPPlw</w:t>
        </w:r>
      </w:hyperlink>
    </w:p>
    <w:p w14:paraId="11B52FA0"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员工李某在参保期间确诊尘肺病并被认定为工伤，因企业未及时调岗、未备案体检结果，当地社保部门依据地方规范性文件，拒绝由工伤保险基金支付待遇。一审、二审及四川高院均支持社保部门。最高法再审认为，工伤保险实行无过错补偿原则，只要依法参保、认定工伤，待遇即由基金支付；地方文件增设拒付条件无上位法依据，属适用法律错误。企业未履行防治义务应承担行政、民事责任，不能转嫁至劳动者。</w:t>
      </w:r>
    </w:p>
    <w:p w14:paraId="6EF0BF66" w14:textId="77777777" w:rsidR="002B0BA3" w:rsidRDefault="002B0BA3">
      <w:pPr>
        <w:rPr>
          <w:rFonts w:ascii="Times New Roman" w:hAnsi="Times New Roman"/>
          <w:bCs/>
          <w:sz w:val="24"/>
          <w:szCs w:val="24"/>
        </w:rPr>
      </w:pPr>
    </w:p>
    <w:p w14:paraId="24EBA7B0" w14:textId="77777777" w:rsidR="002B0BA3"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48" w:name="_Toc27077"/>
      <w:r>
        <w:rPr>
          <w:rFonts w:ascii="Times New Roman" w:hAnsi="Times New Roman" w:hint="eastAsia"/>
          <w:b/>
          <w:bCs/>
          <w:sz w:val="24"/>
          <w:szCs w:val="24"/>
        </w:rPr>
        <w:t>【北京】</w:t>
      </w:r>
      <w:proofErr w:type="gramStart"/>
      <w:r>
        <w:rPr>
          <w:rFonts w:ascii="Times New Roman" w:hAnsi="Times New Roman" w:hint="eastAsia"/>
          <w:b/>
          <w:bCs/>
          <w:sz w:val="24"/>
          <w:szCs w:val="24"/>
        </w:rPr>
        <w:t>孕期被公司断缴</w:t>
      </w:r>
      <w:proofErr w:type="gramEnd"/>
      <w:r>
        <w:rPr>
          <w:rFonts w:ascii="Times New Roman" w:hAnsi="Times New Roman" w:hint="eastAsia"/>
          <w:b/>
          <w:bCs/>
          <w:sz w:val="24"/>
          <w:szCs w:val="24"/>
        </w:rPr>
        <w:t>社保，法院：支持原告诉请</w:t>
      </w:r>
      <w:bookmarkEnd w:id="648"/>
    </w:p>
    <w:p w14:paraId="7F8CD9AF"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法廌之道</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sz w:val="24"/>
          <w:szCs w:val="24"/>
        </w:rPr>
        <w:t>日</w:t>
      </w:r>
      <w:proofErr w:type="gramEnd"/>
      <w:r>
        <w:rPr>
          <w:rFonts w:ascii="Times New Roman" w:hAnsi="Times New Roman"/>
          <w:sz w:val="24"/>
          <w:szCs w:val="24"/>
        </w:rPr>
        <w:t xml:space="preserve"> </w:t>
      </w:r>
    </w:p>
    <w:p w14:paraId="59880B1B" w14:textId="77777777" w:rsidR="002B0BA3" w:rsidRDefault="00000000">
      <w:pPr>
        <w:jc w:val="left"/>
        <w:rPr>
          <w:rStyle w:val="FollowedHyperlink"/>
          <w:rFonts w:ascii="Times New Roman" w:hAnsi="Times New Roman"/>
          <w:color w:val="4F81BD"/>
          <w:u w:val="single"/>
        </w:rPr>
      </w:pPr>
      <w:hyperlink r:id="rId33" w:history="1">
        <w:r>
          <w:rPr>
            <w:rStyle w:val="FollowedHyperlink"/>
            <w:rFonts w:ascii="Times New Roman" w:hAnsi="Times New Roman" w:hint="eastAsia"/>
            <w:color w:val="4F81BD"/>
            <w:u w:val="single"/>
          </w:rPr>
          <w:t>https://mp.weixin.qq.com/s/Be4922mNge0O3JMvatjp4Q</w:t>
        </w:r>
      </w:hyperlink>
    </w:p>
    <w:p w14:paraId="531EE073"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李某</w:t>
      </w:r>
      <w:r>
        <w:rPr>
          <w:rFonts w:ascii="Times New Roman" w:hAnsi="Times New Roman" w:hint="eastAsia"/>
          <w:bCs/>
          <w:sz w:val="24"/>
          <w:szCs w:val="24"/>
        </w:rPr>
        <w:t>2019</w:t>
      </w:r>
      <w:r>
        <w:rPr>
          <w:rFonts w:ascii="Times New Roman" w:hAnsi="Times New Roman" w:hint="eastAsia"/>
          <w:bCs/>
          <w:sz w:val="24"/>
          <w:szCs w:val="24"/>
        </w:rPr>
        <w:t>年</w:t>
      </w:r>
      <w:r>
        <w:rPr>
          <w:rFonts w:ascii="Times New Roman" w:hAnsi="Times New Roman" w:hint="eastAsia"/>
          <w:bCs/>
          <w:sz w:val="24"/>
          <w:szCs w:val="24"/>
        </w:rPr>
        <w:t>7</w:t>
      </w:r>
      <w:r>
        <w:rPr>
          <w:rFonts w:ascii="Times New Roman" w:hAnsi="Times New Roman" w:hint="eastAsia"/>
          <w:bCs/>
          <w:sz w:val="24"/>
          <w:szCs w:val="24"/>
        </w:rPr>
        <w:t>月入职，公司自</w:t>
      </w:r>
      <w:r>
        <w:rPr>
          <w:rFonts w:ascii="Times New Roman" w:hAnsi="Times New Roman" w:hint="eastAsia"/>
          <w:bCs/>
          <w:sz w:val="24"/>
          <w:szCs w:val="24"/>
        </w:rPr>
        <w:t>2023</w:t>
      </w:r>
      <w:r>
        <w:rPr>
          <w:rFonts w:ascii="Times New Roman" w:hAnsi="Times New Roman" w:hint="eastAsia"/>
          <w:bCs/>
          <w:sz w:val="24"/>
          <w:szCs w:val="24"/>
        </w:rPr>
        <w:t>年</w:t>
      </w:r>
      <w:r>
        <w:rPr>
          <w:rFonts w:ascii="Times New Roman" w:hAnsi="Times New Roman" w:hint="eastAsia"/>
          <w:bCs/>
          <w:sz w:val="24"/>
          <w:szCs w:val="24"/>
        </w:rPr>
        <w:t>9</w:t>
      </w:r>
      <w:r>
        <w:rPr>
          <w:rFonts w:ascii="Times New Roman" w:hAnsi="Times New Roman" w:hint="eastAsia"/>
          <w:bCs/>
          <w:sz w:val="24"/>
          <w:szCs w:val="24"/>
        </w:rPr>
        <w:t>月起</w:t>
      </w:r>
      <w:proofErr w:type="gramStart"/>
      <w:r>
        <w:rPr>
          <w:rFonts w:ascii="Times New Roman" w:hAnsi="Times New Roman" w:hint="eastAsia"/>
          <w:bCs/>
          <w:sz w:val="24"/>
          <w:szCs w:val="24"/>
        </w:rPr>
        <w:t>无故断缴其</w:t>
      </w:r>
      <w:proofErr w:type="gramEnd"/>
      <w:r>
        <w:rPr>
          <w:rFonts w:ascii="Times New Roman" w:hAnsi="Times New Roman" w:hint="eastAsia"/>
          <w:bCs/>
          <w:sz w:val="24"/>
          <w:szCs w:val="24"/>
        </w:rPr>
        <w:t>社保，导致李某</w:t>
      </w:r>
      <w:r>
        <w:rPr>
          <w:rFonts w:ascii="Times New Roman" w:hAnsi="Times New Roman" w:hint="eastAsia"/>
          <w:bCs/>
          <w:sz w:val="24"/>
          <w:szCs w:val="24"/>
        </w:rPr>
        <w:t>11</w:t>
      </w:r>
      <w:proofErr w:type="gramStart"/>
      <w:r>
        <w:rPr>
          <w:rFonts w:ascii="Times New Roman" w:hAnsi="Times New Roman" w:hint="eastAsia"/>
          <w:bCs/>
          <w:sz w:val="24"/>
          <w:szCs w:val="24"/>
        </w:rPr>
        <w:t>月分娩</w:t>
      </w:r>
      <w:proofErr w:type="gramEnd"/>
      <w:r>
        <w:rPr>
          <w:rFonts w:ascii="Times New Roman" w:hAnsi="Times New Roman" w:hint="eastAsia"/>
          <w:bCs/>
          <w:sz w:val="24"/>
          <w:szCs w:val="24"/>
        </w:rPr>
        <w:t>时无法报销医疗费、领取生育津贴，且产假期间未获工资。公司辩称补缴后可申领相关待遇，拒绝支付。法院审理认为，因</w:t>
      </w:r>
      <w:proofErr w:type="gramStart"/>
      <w:r>
        <w:rPr>
          <w:rFonts w:ascii="Times New Roman" w:hAnsi="Times New Roman" w:hint="eastAsia"/>
          <w:bCs/>
          <w:sz w:val="24"/>
          <w:szCs w:val="24"/>
        </w:rPr>
        <w:t>公司断缴致使</w:t>
      </w:r>
      <w:proofErr w:type="gramEnd"/>
      <w:r>
        <w:rPr>
          <w:rFonts w:ascii="Times New Roman" w:hAnsi="Times New Roman" w:hint="eastAsia"/>
          <w:bCs/>
          <w:sz w:val="24"/>
          <w:szCs w:val="24"/>
        </w:rPr>
        <w:t>李某无法享受生育保险待遇，应按“未参保”处理。依据相关规定，女职工生育医疗费、产假工资应由用人单位全额承担。一审、二审均判决公司支付李某分娩医疗费及产假期间工资。</w:t>
      </w:r>
    </w:p>
    <w:p w14:paraId="62958D38" w14:textId="77777777" w:rsidR="002B0BA3" w:rsidRDefault="002B0BA3">
      <w:pPr>
        <w:rPr>
          <w:rFonts w:ascii="Times New Roman" w:hAnsi="Times New Roman"/>
          <w:bCs/>
          <w:sz w:val="24"/>
          <w:szCs w:val="24"/>
        </w:rPr>
      </w:pPr>
    </w:p>
    <w:p w14:paraId="1E577756" w14:textId="77777777" w:rsidR="002B0BA3"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49" w:name="_Toc4031"/>
      <w:r>
        <w:rPr>
          <w:rFonts w:ascii="Times New Roman" w:hAnsi="Times New Roman" w:hint="eastAsia"/>
          <w:b/>
          <w:bCs/>
          <w:sz w:val="24"/>
          <w:szCs w:val="24"/>
        </w:rPr>
        <w:t>2026</w:t>
      </w:r>
      <w:r>
        <w:rPr>
          <w:rFonts w:ascii="Times New Roman" w:hAnsi="Times New Roman" w:hint="eastAsia"/>
          <w:b/>
          <w:bCs/>
          <w:sz w:val="24"/>
          <w:szCs w:val="24"/>
        </w:rPr>
        <w:t>年国家基本医疗保险药品目录调整工作方案公开征求意见</w:t>
      </w:r>
      <w:bookmarkEnd w:id="649"/>
    </w:p>
    <w:p w14:paraId="1C89D77D"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中国医疗保障</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15</w:t>
      </w:r>
      <w:r>
        <w:rPr>
          <w:rFonts w:ascii="Times New Roman" w:hAnsi="Times New Roman"/>
          <w:sz w:val="24"/>
          <w:szCs w:val="24"/>
        </w:rPr>
        <w:t>日</w:t>
      </w:r>
      <w:proofErr w:type="gramEnd"/>
      <w:r>
        <w:rPr>
          <w:rFonts w:ascii="Times New Roman" w:hAnsi="Times New Roman"/>
          <w:sz w:val="24"/>
          <w:szCs w:val="24"/>
        </w:rPr>
        <w:t xml:space="preserve"> </w:t>
      </w:r>
    </w:p>
    <w:p w14:paraId="6F1CA78E" w14:textId="77777777" w:rsidR="002B0BA3" w:rsidRDefault="00000000">
      <w:pPr>
        <w:jc w:val="left"/>
        <w:rPr>
          <w:rStyle w:val="FollowedHyperlink"/>
          <w:rFonts w:ascii="Times New Roman" w:hAnsi="Times New Roman"/>
          <w:color w:val="4F81BD"/>
          <w:u w:val="single"/>
        </w:rPr>
      </w:pPr>
      <w:hyperlink r:id="rId34" w:history="1">
        <w:r>
          <w:rPr>
            <w:rStyle w:val="FollowedHyperlink"/>
            <w:rFonts w:ascii="Times New Roman" w:hAnsi="Times New Roman" w:hint="eastAsia"/>
            <w:color w:val="4F81BD"/>
            <w:u w:val="single"/>
          </w:rPr>
          <w:t>https://mp.weixin.qq.com/s/rUFrqaWJ-ESqPJFapK2BLQ</w:t>
        </w:r>
      </w:hyperlink>
    </w:p>
    <w:p w14:paraId="3954E7ED" w14:textId="77777777" w:rsidR="002B0BA3" w:rsidRDefault="00000000">
      <w:pPr>
        <w:ind w:firstLineChars="200" w:firstLine="480"/>
        <w:rPr>
          <w:rFonts w:ascii="Times New Roman" w:hAnsi="Times New Roman"/>
          <w:bCs/>
          <w:sz w:val="24"/>
          <w:szCs w:val="24"/>
        </w:rPr>
        <w:sectPr w:rsidR="002B0BA3">
          <w:headerReference w:type="default" r:id="rId35"/>
          <w:pgSz w:w="11906" w:h="16838"/>
          <w:pgMar w:top="1440" w:right="1418" w:bottom="1440" w:left="1418" w:header="567" w:footer="851" w:gutter="0"/>
          <w:cols w:space="720"/>
          <w:docGrid w:type="linesAndChars" w:linePitch="312"/>
        </w:sectPr>
      </w:pPr>
      <w:r>
        <w:rPr>
          <w:rFonts w:ascii="Times New Roman" w:hAnsi="Times New Roman" w:hint="eastAsia"/>
          <w:bCs/>
          <w:sz w:val="24"/>
          <w:szCs w:val="24"/>
        </w:rPr>
        <w:t>国家</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保局发布</w:t>
      </w:r>
      <w:r>
        <w:rPr>
          <w:rFonts w:ascii="Times New Roman" w:hAnsi="Times New Roman" w:hint="eastAsia"/>
          <w:bCs/>
          <w:sz w:val="24"/>
          <w:szCs w:val="24"/>
        </w:rPr>
        <w:t>2026</w:t>
      </w:r>
      <w:r>
        <w:rPr>
          <w:rFonts w:ascii="Times New Roman" w:hAnsi="Times New Roman" w:hint="eastAsia"/>
          <w:bCs/>
          <w:sz w:val="24"/>
          <w:szCs w:val="24"/>
        </w:rPr>
        <w:t>年</w:t>
      </w:r>
      <w:proofErr w:type="gramStart"/>
      <w:r>
        <w:rPr>
          <w:rFonts w:ascii="Times New Roman" w:hAnsi="Times New Roman" w:hint="eastAsia"/>
          <w:bCs/>
          <w:sz w:val="24"/>
          <w:szCs w:val="24"/>
        </w:rPr>
        <w:t>医</w:t>
      </w:r>
      <w:proofErr w:type="gramEnd"/>
      <w:r>
        <w:rPr>
          <w:rFonts w:ascii="Times New Roman" w:hAnsi="Times New Roman" w:hint="eastAsia"/>
          <w:bCs/>
          <w:sz w:val="24"/>
          <w:szCs w:val="24"/>
        </w:rPr>
        <w:t>保、生育保险、工伤保险药品目录及商保创新药目录调整方案（征求意见稿）。调整、优化主要包括：新增药品预申报，完成技术审评未获批的药品可提前申报；拓宽申报范围，新增</w:t>
      </w:r>
      <w:r>
        <w:rPr>
          <w:rFonts w:ascii="Times New Roman" w:hAnsi="Times New Roman" w:hint="eastAsia"/>
          <w:bCs/>
          <w:sz w:val="24"/>
          <w:szCs w:val="24"/>
        </w:rPr>
        <w:t>3</w:t>
      </w:r>
      <w:r>
        <w:rPr>
          <w:rFonts w:ascii="Times New Roman" w:hAnsi="Times New Roman" w:hint="eastAsia"/>
          <w:bCs/>
          <w:sz w:val="24"/>
          <w:szCs w:val="24"/>
        </w:rPr>
        <w:t>类目录外药品申报条件；优化调出规则，中成药信息不全将重点调出；调整用药剂量参数，成人按</w:t>
      </w:r>
      <w:r>
        <w:rPr>
          <w:rFonts w:ascii="Times New Roman" w:hAnsi="Times New Roman" w:hint="eastAsia"/>
          <w:bCs/>
          <w:sz w:val="24"/>
          <w:szCs w:val="24"/>
        </w:rPr>
        <w:t>65kg</w:t>
      </w:r>
      <w:r>
        <w:rPr>
          <w:rFonts w:ascii="Times New Roman" w:hAnsi="Times New Roman" w:hint="eastAsia"/>
          <w:bCs/>
          <w:sz w:val="24"/>
          <w:szCs w:val="24"/>
        </w:rPr>
        <w:t>、体表面积</w:t>
      </w:r>
      <w:r>
        <w:rPr>
          <w:rFonts w:ascii="Times New Roman" w:hAnsi="Times New Roman" w:hint="eastAsia"/>
          <w:bCs/>
          <w:sz w:val="24"/>
          <w:szCs w:val="24"/>
        </w:rPr>
        <w:t>1.68m</w:t>
      </w:r>
      <w:r>
        <w:rPr>
          <w:rFonts w:ascii="Times New Roman" w:hAnsi="Times New Roman" w:hint="eastAsia"/>
          <w:bCs/>
          <w:sz w:val="24"/>
          <w:szCs w:val="24"/>
        </w:rPr>
        <w:t>²计算。</w:t>
      </w:r>
    </w:p>
    <w:p w14:paraId="095233F6"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50" w:name="_Toc19792"/>
      <w:r>
        <w:rPr>
          <w:rFonts w:ascii="Times New Roman" w:hAnsi="Times New Roman"/>
          <w:b/>
          <w:bCs/>
          <w:sz w:val="24"/>
          <w:szCs w:val="24"/>
        </w:rPr>
        <w:lastRenderedPageBreak/>
        <w:t>女工与性别</w:t>
      </w:r>
      <w:bookmarkStart w:id="651" w:name="_Toc39080425"/>
      <w:bookmarkStart w:id="652" w:name="_Toc39081058"/>
      <w:bookmarkStart w:id="653" w:name="_Toc39081061"/>
      <w:bookmarkStart w:id="654" w:name="_Toc39080428"/>
      <w:bookmarkEnd w:id="650"/>
      <w:bookmarkEnd w:id="651"/>
      <w:bookmarkEnd w:id="652"/>
      <w:bookmarkEnd w:id="653"/>
      <w:bookmarkEnd w:id="654"/>
    </w:p>
    <w:p w14:paraId="31A01512" w14:textId="77777777" w:rsidR="002B0BA3"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55" w:name="_Toc7569"/>
      <w:r>
        <w:rPr>
          <w:rFonts w:ascii="Times New Roman" w:hAnsi="Times New Roman" w:hint="eastAsia"/>
          <w:b/>
          <w:bCs/>
          <w:sz w:val="24"/>
          <w:szCs w:val="24"/>
        </w:rPr>
        <w:t>【辽宁丹东】载农业工人车辆再出事故：被需要，也被忽视的她们</w:t>
      </w:r>
      <w:bookmarkEnd w:id="655"/>
    </w:p>
    <w:p w14:paraId="65552FEC" w14:textId="77777777" w:rsidR="002B0BA3"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来源：食物天地人</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hint="eastAsia"/>
          <w:sz w:val="24"/>
          <w:szCs w:val="24"/>
        </w:rPr>
        <w:t>日</w:t>
      </w:r>
      <w:proofErr w:type="gramEnd"/>
      <w:r>
        <w:rPr>
          <w:rFonts w:ascii="Times New Roman" w:hAnsi="Times New Roman" w:hint="eastAsia"/>
          <w:sz w:val="24"/>
          <w:szCs w:val="24"/>
        </w:rPr>
        <w:cr/>
      </w:r>
      <w:hyperlink r:id="rId36" w:history="1">
        <w:r>
          <w:rPr>
            <w:rStyle w:val="FollowedHyperlink"/>
            <w:rFonts w:ascii="Times New Roman" w:hAnsi="Times New Roman" w:hint="eastAsia"/>
            <w:color w:val="4F81BD"/>
            <w:u w:val="single"/>
          </w:rPr>
          <w:t>https://mp.weixin.qq.com/s/_W7P7wRzoi7LsL-gm2ca8A</w:t>
        </w:r>
      </w:hyperlink>
    </w:p>
    <w:p w14:paraId="101C6F84"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辽宁省丹东东港市黄土坎镇石灰窑村发生交通事故，造成</w:t>
      </w:r>
      <w:r>
        <w:rPr>
          <w:rFonts w:ascii="Times New Roman" w:hAnsi="Times New Roman" w:hint="eastAsia"/>
          <w:bCs/>
          <w:sz w:val="24"/>
          <w:szCs w:val="24"/>
        </w:rPr>
        <w:t>8</w:t>
      </w:r>
      <w:r>
        <w:rPr>
          <w:rFonts w:ascii="Times New Roman" w:hAnsi="Times New Roman" w:hint="eastAsia"/>
          <w:bCs/>
          <w:sz w:val="24"/>
          <w:szCs w:val="24"/>
        </w:rPr>
        <w:t>死、</w:t>
      </w:r>
      <w:r>
        <w:rPr>
          <w:rFonts w:ascii="Times New Roman" w:hAnsi="Times New Roman" w:hint="eastAsia"/>
          <w:bCs/>
          <w:sz w:val="24"/>
          <w:szCs w:val="24"/>
        </w:rPr>
        <w:t>13</w:t>
      </w:r>
      <w:r>
        <w:rPr>
          <w:rFonts w:ascii="Times New Roman" w:hAnsi="Times New Roman" w:hint="eastAsia"/>
          <w:bCs/>
          <w:sz w:val="24"/>
          <w:szCs w:val="24"/>
        </w:rPr>
        <w:t>人伤。司机常某驾驶福特全顺依维柯汽车（核载</w:t>
      </w:r>
      <w:r>
        <w:rPr>
          <w:rFonts w:ascii="Times New Roman" w:hAnsi="Times New Roman" w:hint="eastAsia"/>
          <w:bCs/>
          <w:sz w:val="24"/>
          <w:szCs w:val="24"/>
        </w:rPr>
        <w:t>6</w:t>
      </w:r>
      <w:r>
        <w:rPr>
          <w:rFonts w:ascii="Times New Roman" w:hAnsi="Times New Roman" w:hint="eastAsia"/>
          <w:bCs/>
          <w:sz w:val="24"/>
          <w:szCs w:val="24"/>
        </w:rPr>
        <w:t>人，实载</w:t>
      </w:r>
      <w:r>
        <w:rPr>
          <w:rFonts w:ascii="Times New Roman" w:hAnsi="Times New Roman" w:hint="eastAsia"/>
          <w:bCs/>
          <w:sz w:val="24"/>
          <w:szCs w:val="24"/>
        </w:rPr>
        <w:t>21</w:t>
      </w:r>
      <w:r>
        <w:rPr>
          <w:rFonts w:ascii="Times New Roman" w:hAnsi="Times New Roman" w:hint="eastAsia"/>
          <w:bCs/>
          <w:sz w:val="24"/>
          <w:szCs w:val="24"/>
        </w:rPr>
        <w:t>人），与路边树木相撞。当地相关部门称车内人员主要为蓝</w:t>
      </w:r>
      <w:proofErr w:type="gramStart"/>
      <w:r>
        <w:rPr>
          <w:rFonts w:ascii="Times New Roman" w:hAnsi="Times New Roman" w:hint="eastAsia"/>
          <w:bCs/>
          <w:sz w:val="24"/>
          <w:szCs w:val="24"/>
        </w:rPr>
        <w:t>莓</w:t>
      </w:r>
      <w:proofErr w:type="gramEnd"/>
      <w:r>
        <w:rPr>
          <w:rFonts w:ascii="Times New Roman" w:hAnsi="Times New Roman" w:hint="eastAsia"/>
          <w:bCs/>
          <w:sz w:val="24"/>
          <w:szCs w:val="24"/>
        </w:rPr>
        <w:t>采摘女工。这类以农村中年女性为主的季节性务工人员，往返于各地蔬果、棉花、茶叶产区，从事高强度临时劳作，长期面临交通超载、食宿简陋、权益保障缺失等多重风险。</w:t>
      </w:r>
    </w:p>
    <w:p w14:paraId="2DEEDB51"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文章结合新疆采棉工群体展开分析。认为将“中年妇女适合农业粗活”视为理所当然，本质是市场化体制下性别分工与劳动价值贬低的结果，并非生理必然。尽管务工收入能小幅提升女性家庭话语权，但并未从根本上改变结构性的性别不平等，劳动价值未得到社会充分认可。</w:t>
      </w:r>
    </w:p>
    <w:p w14:paraId="3F608D64" w14:textId="77777777" w:rsidR="002B0BA3" w:rsidRDefault="002B0BA3">
      <w:pPr>
        <w:rPr>
          <w:rFonts w:ascii="Times New Roman" w:hAnsi="Times New Roman"/>
          <w:bCs/>
          <w:sz w:val="24"/>
          <w:szCs w:val="24"/>
        </w:rPr>
      </w:pPr>
    </w:p>
    <w:p w14:paraId="761CFC6F" w14:textId="77777777" w:rsidR="002B0BA3"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56" w:name="_Toc2981"/>
      <w:r>
        <w:rPr>
          <w:rFonts w:ascii="Times New Roman" w:hAnsi="Times New Roman" w:hint="eastAsia"/>
          <w:b/>
          <w:bCs/>
          <w:sz w:val="24"/>
          <w:szCs w:val="24"/>
        </w:rPr>
        <w:t>在风暴里为女性辩护的律师，决定养一个“不好惹”的女儿</w:t>
      </w:r>
      <w:bookmarkEnd w:id="656"/>
    </w:p>
    <w:p w14:paraId="510D16A0" w14:textId="77777777" w:rsidR="002B0BA3"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来源：北京</w:t>
      </w:r>
      <w:proofErr w:type="gramStart"/>
      <w:r>
        <w:rPr>
          <w:rFonts w:ascii="Times New Roman" w:hAnsi="Times New Roman" w:hint="eastAsia"/>
          <w:sz w:val="24"/>
          <w:szCs w:val="24"/>
        </w:rPr>
        <w:t>源众家庭</w:t>
      </w:r>
      <w:proofErr w:type="gramEnd"/>
      <w:r>
        <w:rPr>
          <w:rFonts w:ascii="Times New Roman" w:hAnsi="Times New Roman" w:hint="eastAsia"/>
          <w:sz w:val="24"/>
          <w:szCs w:val="24"/>
        </w:rPr>
        <w:t>与社区发展服务中心</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11</w:t>
      </w:r>
      <w:r>
        <w:rPr>
          <w:rFonts w:ascii="Times New Roman" w:hAnsi="Times New Roman" w:hint="eastAsia"/>
          <w:sz w:val="24"/>
          <w:szCs w:val="24"/>
        </w:rPr>
        <w:t>日</w:t>
      </w:r>
      <w:proofErr w:type="gramEnd"/>
      <w:r>
        <w:rPr>
          <w:rFonts w:ascii="Times New Roman" w:hAnsi="Times New Roman" w:hint="eastAsia"/>
          <w:sz w:val="24"/>
          <w:szCs w:val="24"/>
        </w:rPr>
        <w:cr/>
      </w:r>
      <w:hyperlink r:id="rId37" w:history="1">
        <w:r>
          <w:rPr>
            <w:rStyle w:val="FollowedHyperlink"/>
            <w:rFonts w:ascii="Times New Roman" w:hAnsi="Times New Roman" w:hint="eastAsia"/>
            <w:color w:val="4F81BD"/>
            <w:u w:val="single"/>
          </w:rPr>
          <w:t>https://mp.weixin.qq.com/s/VmHQ9y3wRp-O-eWdh64EXg</w:t>
        </w:r>
      </w:hyperlink>
    </w:p>
    <w:p w14:paraId="7E29CBF7"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妇女儿童权益律师李莹从业</w:t>
      </w:r>
      <w:r>
        <w:rPr>
          <w:rFonts w:ascii="Times New Roman" w:hAnsi="Times New Roman" w:hint="eastAsia"/>
          <w:bCs/>
          <w:sz w:val="24"/>
          <w:szCs w:val="24"/>
        </w:rPr>
        <w:t>20</w:t>
      </w:r>
      <w:r>
        <w:rPr>
          <w:rFonts w:ascii="Times New Roman" w:hAnsi="Times New Roman" w:hint="eastAsia"/>
          <w:bCs/>
          <w:sz w:val="24"/>
          <w:szCs w:val="24"/>
        </w:rPr>
        <w:t>年，办理</w:t>
      </w:r>
      <w:r>
        <w:rPr>
          <w:rFonts w:ascii="Times New Roman" w:hAnsi="Times New Roman" w:hint="eastAsia"/>
          <w:bCs/>
          <w:sz w:val="24"/>
          <w:szCs w:val="24"/>
        </w:rPr>
        <w:t>500</w:t>
      </w:r>
      <w:r>
        <w:rPr>
          <w:rFonts w:ascii="Times New Roman" w:hAnsi="Times New Roman" w:hint="eastAsia"/>
          <w:bCs/>
          <w:sz w:val="24"/>
          <w:szCs w:val="24"/>
        </w:rPr>
        <w:t>余起性别歧视、家暴、</w:t>
      </w:r>
      <w:proofErr w:type="gramStart"/>
      <w:r>
        <w:rPr>
          <w:rFonts w:ascii="Times New Roman" w:hAnsi="Times New Roman" w:hint="eastAsia"/>
          <w:bCs/>
          <w:sz w:val="24"/>
          <w:szCs w:val="24"/>
        </w:rPr>
        <w:t>性侵案件</w:t>
      </w:r>
      <w:proofErr w:type="gramEnd"/>
      <w:r>
        <w:rPr>
          <w:rFonts w:ascii="Times New Roman" w:hAnsi="Times New Roman" w:hint="eastAsia"/>
          <w:bCs/>
          <w:sz w:val="24"/>
          <w:szCs w:val="24"/>
        </w:rPr>
        <w:t>，放弃公职投身公益法律服务，致力于为弱势女性维权。童年目睹女性遭受不公与苦难的经历，让她</w:t>
      </w:r>
      <w:proofErr w:type="gramStart"/>
      <w:r>
        <w:rPr>
          <w:rFonts w:ascii="Times New Roman" w:hAnsi="Times New Roman" w:hint="eastAsia"/>
          <w:bCs/>
          <w:sz w:val="24"/>
          <w:szCs w:val="24"/>
        </w:rPr>
        <w:t>坚定维</w:t>
      </w:r>
      <w:proofErr w:type="gramEnd"/>
      <w:r>
        <w:rPr>
          <w:rFonts w:ascii="Times New Roman" w:hAnsi="Times New Roman" w:hint="eastAsia"/>
          <w:bCs/>
          <w:sz w:val="24"/>
          <w:szCs w:val="24"/>
        </w:rPr>
        <w:t>权信念；成为母亲后，她更以共情力坚守使命，决心培养“不好惹”的女儿，拒绝传统性别</w:t>
      </w:r>
      <w:proofErr w:type="gramStart"/>
      <w:r>
        <w:rPr>
          <w:rFonts w:ascii="Times New Roman" w:hAnsi="Times New Roman" w:hint="eastAsia"/>
          <w:bCs/>
          <w:sz w:val="24"/>
          <w:szCs w:val="24"/>
        </w:rPr>
        <w:t>规</w:t>
      </w:r>
      <w:proofErr w:type="gramEnd"/>
      <w:r>
        <w:rPr>
          <w:rFonts w:ascii="Times New Roman" w:hAnsi="Times New Roman" w:hint="eastAsia"/>
          <w:bCs/>
          <w:sz w:val="24"/>
          <w:szCs w:val="24"/>
        </w:rPr>
        <w:t>训，注重尊重、边界与独立教育，鼓励孩子遵从天性、自保自强。办案中，她</w:t>
      </w:r>
      <w:proofErr w:type="gramStart"/>
      <w:r>
        <w:rPr>
          <w:rFonts w:ascii="Times New Roman" w:hAnsi="Times New Roman" w:hint="eastAsia"/>
          <w:bCs/>
          <w:sz w:val="24"/>
          <w:szCs w:val="24"/>
        </w:rPr>
        <w:t>揭露家暴</w:t>
      </w:r>
      <w:proofErr w:type="gramEnd"/>
      <w:r>
        <w:rPr>
          <w:rFonts w:ascii="Times New Roman" w:hAnsi="Times New Roman" w:hint="eastAsia"/>
          <w:bCs/>
          <w:sz w:val="24"/>
          <w:szCs w:val="24"/>
        </w:rPr>
        <w:t>源于权力失衡与错误性别观念，反对“完美受害人”论调，反思社会对女性的苛责。尽管在职业与</w:t>
      </w:r>
      <w:proofErr w:type="gramStart"/>
      <w:r>
        <w:rPr>
          <w:rFonts w:ascii="Times New Roman" w:hAnsi="Times New Roman" w:hint="eastAsia"/>
          <w:bCs/>
          <w:sz w:val="24"/>
          <w:szCs w:val="24"/>
        </w:rPr>
        <w:t>母职间有</w:t>
      </w:r>
      <w:proofErr w:type="gramEnd"/>
      <w:r>
        <w:rPr>
          <w:rFonts w:ascii="Times New Roman" w:hAnsi="Times New Roman" w:hint="eastAsia"/>
          <w:bCs/>
          <w:sz w:val="24"/>
          <w:szCs w:val="24"/>
        </w:rPr>
        <w:t>过愧疚，但在家人支持下，她始终坚守公益。</w:t>
      </w:r>
    </w:p>
    <w:p w14:paraId="2482CCC0" w14:textId="77777777" w:rsidR="002B0BA3" w:rsidRDefault="002B0BA3">
      <w:pPr>
        <w:ind w:firstLineChars="200" w:firstLine="480"/>
        <w:rPr>
          <w:rFonts w:ascii="Times New Roman" w:hAnsi="Times New Roman"/>
          <w:bCs/>
          <w:sz w:val="24"/>
          <w:szCs w:val="24"/>
        </w:rPr>
      </w:pPr>
    </w:p>
    <w:p w14:paraId="48F5ABB4" w14:textId="77777777" w:rsidR="002B0BA3" w:rsidRDefault="002B0BA3">
      <w:pPr>
        <w:ind w:firstLineChars="200" w:firstLine="480"/>
        <w:rPr>
          <w:rFonts w:ascii="Times New Roman" w:hAnsi="Times New Roman"/>
          <w:bCs/>
          <w:sz w:val="24"/>
          <w:szCs w:val="24"/>
        </w:rPr>
        <w:sectPr w:rsidR="002B0BA3">
          <w:headerReference w:type="default" r:id="rId38"/>
          <w:pgSz w:w="11906" w:h="16838"/>
          <w:pgMar w:top="1440" w:right="1418" w:bottom="1440" w:left="1418" w:header="567" w:footer="851" w:gutter="0"/>
          <w:cols w:space="720"/>
          <w:docGrid w:type="linesAndChars" w:linePitch="312"/>
        </w:sectPr>
      </w:pPr>
    </w:p>
    <w:p w14:paraId="13C8FCF3"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57" w:name="_Toc14589"/>
      <w:bookmarkStart w:id="658" w:name="_Toc30674"/>
      <w:r>
        <w:rPr>
          <w:rFonts w:ascii="Times New Roman" w:hAnsi="Times New Roman"/>
          <w:b/>
          <w:bCs/>
          <w:sz w:val="24"/>
          <w:szCs w:val="24"/>
        </w:rPr>
        <w:lastRenderedPageBreak/>
        <w:t>环境健康</w:t>
      </w:r>
      <w:bookmarkEnd w:id="657"/>
      <w:bookmarkEnd w:id="658"/>
    </w:p>
    <w:p w14:paraId="209CA09D" w14:textId="77777777" w:rsidR="002B0BA3"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59" w:name="_Toc22337"/>
      <w:r>
        <w:rPr>
          <w:rFonts w:ascii="Times New Roman" w:hAnsi="Times New Roman" w:hint="eastAsia"/>
          <w:b/>
          <w:bCs/>
          <w:sz w:val="24"/>
          <w:szCs w:val="24"/>
        </w:rPr>
        <w:t>7</w:t>
      </w:r>
      <w:r>
        <w:rPr>
          <w:rFonts w:ascii="Times New Roman" w:hAnsi="Times New Roman" w:hint="eastAsia"/>
          <w:b/>
          <w:bCs/>
          <w:sz w:val="24"/>
          <w:szCs w:val="24"/>
        </w:rPr>
        <w:t>月</w:t>
      </w:r>
      <w:r>
        <w:rPr>
          <w:rFonts w:ascii="Times New Roman" w:hAnsi="Times New Roman" w:hint="eastAsia"/>
          <w:b/>
          <w:bCs/>
          <w:sz w:val="24"/>
          <w:szCs w:val="24"/>
        </w:rPr>
        <w:t>1</w:t>
      </w:r>
      <w:r>
        <w:rPr>
          <w:rFonts w:ascii="Times New Roman" w:hAnsi="Times New Roman" w:hint="eastAsia"/>
          <w:b/>
          <w:bCs/>
          <w:sz w:val="24"/>
          <w:szCs w:val="24"/>
        </w:rPr>
        <w:t>日实施！电子商务绿色包装标准</w:t>
      </w:r>
      <w:r>
        <w:rPr>
          <w:rFonts w:ascii="Times New Roman" w:hAnsi="Times New Roman" w:hint="eastAsia"/>
          <w:b/>
          <w:bCs/>
          <w:sz w:val="24"/>
          <w:szCs w:val="24"/>
        </w:rPr>
        <w:t>SB/T 11266-2026</w:t>
      </w:r>
      <w:r>
        <w:rPr>
          <w:rFonts w:ascii="Times New Roman" w:hAnsi="Times New Roman" w:hint="eastAsia"/>
          <w:b/>
          <w:bCs/>
          <w:sz w:val="24"/>
          <w:szCs w:val="24"/>
        </w:rPr>
        <w:t>解读</w:t>
      </w:r>
      <w:bookmarkEnd w:id="659"/>
    </w:p>
    <w:p w14:paraId="33CA7290"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中国快递协会绿色环保专业委员会</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5</w:t>
      </w:r>
      <w:r>
        <w:rPr>
          <w:rFonts w:ascii="Times New Roman" w:hAnsi="Times New Roman"/>
          <w:sz w:val="24"/>
          <w:szCs w:val="24"/>
        </w:rPr>
        <w:t>日</w:t>
      </w:r>
      <w:proofErr w:type="gramEnd"/>
    </w:p>
    <w:p w14:paraId="7899DBBF" w14:textId="77777777" w:rsidR="002B0BA3" w:rsidRDefault="00000000">
      <w:pPr>
        <w:jc w:val="left"/>
        <w:rPr>
          <w:rStyle w:val="FollowedHyperlink"/>
          <w:rFonts w:ascii="Times New Roman" w:hAnsi="Times New Roman"/>
          <w:color w:val="4F81BD"/>
          <w:u w:val="single"/>
        </w:rPr>
      </w:pPr>
      <w:hyperlink r:id="rId39" w:history="1">
        <w:r>
          <w:rPr>
            <w:rStyle w:val="FollowedHyperlink"/>
            <w:rFonts w:ascii="Times New Roman" w:hAnsi="Times New Roman" w:hint="eastAsia"/>
            <w:color w:val="4F81BD"/>
            <w:u w:val="single"/>
          </w:rPr>
          <w:t>https://mp.weixin.qq.com/s/_VWmLB96glr2ew6EK0wFGA</w:t>
        </w:r>
      </w:hyperlink>
    </w:p>
    <w:p w14:paraId="41901BA2"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商务部发布的《电子商务绿色包装技术和管理要求》，于</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日实施，适用于电商、物流、包装及商品生产全链条，推动行业绿色转型。标准将深刻影响家电、</w:t>
      </w:r>
      <w:r>
        <w:rPr>
          <w:rFonts w:ascii="Times New Roman" w:hAnsi="Times New Roman" w:hint="eastAsia"/>
          <w:bCs/>
          <w:sz w:val="24"/>
          <w:szCs w:val="24"/>
        </w:rPr>
        <w:t>3C</w:t>
      </w:r>
      <w:r>
        <w:rPr>
          <w:rFonts w:ascii="Times New Roman" w:hAnsi="Times New Roman" w:hint="eastAsia"/>
          <w:bCs/>
          <w:sz w:val="24"/>
          <w:szCs w:val="24"/>
        </w:rPr>
        <w:t>行业，倒逼包装简化结构、更换环保材料、升级生产工艺。蜂窝纸包装因高强度、轻量化、可回收等优势，迎来替代传统泡沫与瓦楞纸的市场机遇。</w:t>
      </w:r>
    </w:p>
    <w:p w14:paraId="5080E965" w14:textId="77777777" w:rsidR="002B0BA3" w:rsidRDefault="002B0BA3">
      <w:pPr>
        <w:ind w:firstLineChars="200" w:firstLine="480"/>
        <w:rPr>
          <w:rFonts w:ascii="Times New Roman" w:hAnsi="Times New Roman"/>
          <w:bCs/>
          <w:sz w:val="24"/>
          <w:szCs w:val="24"/>
        </w:rPr>
      </w:pPr>
    </w:p>
    <w:p w14:paraId="7C86B5D5" w14:textId="77777777" w:rsidR="002B0BA3"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60" w:name="_Toc14204"/>
      <w:r>
        <w:rPr>
          <w:rFonts w:ascii="Times New Roman" w:hAnsi="Times New Roman" w:hint="eastAsia"/>
          <w:b/>
          <w:bCs/>
          <w:sz w:val="24"/>
          <w:szCs w:val="24"/>
        </w:rPr>
        <w:t>【广西防城港】</w:t>
      </w:r>
      <w:r>
        <w:rPr>
          <w:rFonts w:ascii="Times New Roman" w:hAnsi="Times New Roman" w:hint="eastAsia"/>
          <w:b/>
          <w:bCs/>
          <w:sz w:val="24"/>
          <w:szCs w:val="24"/>
        </w:rPr>
        <w:t>200</w:t>
      </w:r>
      <w:r>
        <w:rPr>
          <w:rFonts w:ascii="Times New Roman" w:hAnsi="Times New Roman" w:hint="eastAsia"/>
          <w:b/>
          <w:bCs/>
          <w:sz w:val="24"/>
          <w:szCs w:val="24"/>
        </w:rPr>
        <w:t>米距离</w:t>
      </w:r>
      <w:r>
        <w:rPr>
          <w:rFonts w:ascii="Times New Roman" w:hAnsi="Times New Roman" w:hint="eastAsia"/>
          <w:b/>
          <w:bCs/>
          <w:sz w:val="24"/>
          <w:szCs w:val="24"/>
        </w:rPr>
        <w:t xml:space="preserve"> </w:t>
      </w:r>
      <w:r>
        <w:rPr>
          <w:rFonts w:ascii="Times New Roman" w:hAnsi="Times New Roman" w:hint="eastAsia"/>
          <w:b/>
          <w:bCs/>
          <w:sz w:val="24"/>
          <w:szCs w:val="24"/>
        </w:rPr>
        <w:t>双活禽市场夹击</w:t>
      </w:r>
      <w:r>
        <w:rPr>
          <w:rFonts w:ascii="Times New Roman" w:hAnsi="Times New Roman" w:hint="eastAsia"/>
          <w:b/>
          <w:bCs/>
          <w:sz w:val="24"/>
          <w:szCs w:val="24"/>
        </w:rPr>
        <w:t xml:space="preserve"> </w:t>
      </w:r>
      <w:r>
        <w:rPr>
          <w:rFonts w:ascii="Times New Roman" w:hAnsi="Times New Roman" w:hint="eastAsia"/>
          <w:b/>
          <w:bCs/>
          <w:sz w:val="24"/>
          <w:szCs w:val="24"/>
        </w:rPr>
        <w:t>臭气熏天污水横流何时休？</w:t>
      </w:r>
      <w:bookmarkEnd w:id="660"/>
    </w:p>
    <w:p w14:paraId="56FAAD08"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：广西新闻频道</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9</w:t>
      </w:r>
      <w:r>
        <w:rPr>
          <w:rFonts w:ascii="Times New Roman" w:hAnsi="Times New Roman"/>
          <w:sz w:val="24"/>
          <w:szCs w:val="24"/>
        </w:rPr>
        <w:t>日</w:t>
      </w:r>
      <w:proofErr w:type="gramEnd"/>
    </w:p>
    <w:p w14:paraId="69CCE119" w14:textId="77777777" w:rsidR="002B0BA3" w:rsidRDefault="00000000">
      <w:pPr>
        <w:jc w:val="left"/>
        <w:rPr>
          <w:rStyle w:val="FollowedHyperlink"/>
          <w:rFonts w:ascii="Times New Roman" w:hAnsi="Times New Roman"/>
          <w:color w:val="4F81BD"/>
          <w:u w:val="single"/>
        </w:rPr>
      </w:pPr>
      <w:hyperlink r:id="rId40" w:history="1">
        <w:r>
          <w:rPr>
            <w:rStyle w:val="FollowedHyperlink"/>
            <w:rFonts w:ascii="Times New Roman" w:hAnsi="Times New Roman" w:hint="eastAsia"/>
            <w:color w:val="4F81BD"/>
            <w:u w:val="single"/>
          </w:rPr>
          <w:t>https://mp.weixin.qq.com/s/8bVpUqnbkHgm8ZoDwxoAQg</w:t>
        </w:r>
      </w:hyperlink>
    </w:p>
    <w:p w14:paraId="73E46A13"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防城港市防城区健民路被两个相距不足</w:t>
      </w:r>
      <w:r>
        <w:rPr>
          <w:rFonts w:ascii="Times New Roman" w:hAnsi="Times New Roman" w:hint="eastAsia"/>
          <w:bCs/>
          <w:sz w:val="24"/>
          <w:szCs w:val="24"/>
        </w:rPr>
        <w:t>200</w:t>
      </w:r>
      <w:r>
        <w:rPr>
          <w:rFonts w:ascii="Times New Roman" w:hAnsi="Times New Roman" w:hint="eastAsia"/>
          <w:bCs/>
          <w:sz w:val="24"/>
          <w:szCs w:val="24"/>
        </w:rPr>
        <w:t>米的活禽市场长期夹击，居民饱受臭气、污水、噪音困扰长达五年。珠河三鸟市场</w:t>
      </w:r>
      <w:r>
        <w:rPr>
          <w:rFonts w:ascii="Times New Roman" w:hAnsi="Times New Roman" w:hint="eastAsia"/>
          <w:bCs/>
          <w:sz w:val="24"/>
          <w:szCs w:val="24"/>
        </w:rPr>
        <w:t>2009</w:t>
      </w:r>
      <w:r>
        <w:rPr>
          <w:rFonts w:ascii="Times New Roman" w:hAnsi="Times New Roman" w:hint="eastAsia"/>
          <w:bCs/>
          <w:sz w:val="24"/>
          <w:szCs w:val="24"/>
        </w:rPr>
        <w:t>年建成，后被居民区包围；</w:t>
      </w:r>
      <w:r>
        <w:rPr>
          <w:rFonts w:ascii="Times New Roman" w:hAnsi="Times New Roman" w:hint="eastAsia"/>
          <w:bCs/>
          <w:sz w:val="24"/>
          <w:szCs w:val="24"/>
        </w:rPr>
        <w:t>2021</w:t>
      </w:r>
      <w:r>
        <w:rPr>
          <w:rFonts w:ascii="Times New Roman" w:hAnsi="Times New Roman" w:hint="eastAsia"/>
          <w:bCs/>
          <w:sz w:val="24"/>
          <w:szCs w:val="24"/>
        </w:rPr>
        <w:t>年，原被环保督查要求搬迁的城北三鸟市场迁至附近，两市场同属一经营者，距离居民楼仅数米，污水横流、蚊蝇滋生、凌晨作业噪音扰民，且未按规定与居民区保持安全距离，污水直排河道。居民多年反复投诉，相关部门仅要求加强清扫消杀，未解决搬迁问题。</w:t>
      </w:r>
    </w:p>
    <w:p w14:paraId="1CC64D9F" w14:textId="77777777" w:rsidR="002B0BA3" w:rsidRDefault="002B0BA3">
      <w:pPr>
        <w:ind w:firstLineChars="200" w:firstLine="480"/>
        <w:rPr>
          <w:rFonts w:ascii="Times New Roman" w:hAnsi="Times New Roman"/>
          <w:bCs/>
          <w:sz w:val="24"/>
          <w:szCs w:val="24"/>
        </w:rPr>
      </w:pPr>
    </w:p>
    <w:p w14:paraId="7E9C83D5" w14:textId="77777777" w:rsidR="002B0BA3"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61" w:name="_Toc7139"/>
      <w:r>
        <w:rPr>
          <w:rFonts w:ascii="Times New Roman" w:hAnsi="Times New Roman" w:hint="eastAsia"/>
          <w:b/>
          <w:bCs/>
          <w:sz w:val="24"/>
          <w:szCs w:val="24"/>
        </w:rPr>
        <w:t>【辽宁凌源】</w:t>
      </w:r>
      <w:r>
        <w:rPr>
          <w:rFonts w:ascii="Times New Roman" w:hAnsi="Times New Roman" w:hint="eastAsia"/>
          <w:b/>
          <w:bCs/>
          <w:sz w:val="24"/>
          <w:szCs w:val="24"/>
        </w:rPr>
        <w:t>20</w:t>
      </w:r>
      <w:r>
        <w:rPr>
          <w:rFonts w:ascii="Times New Roman" w:hAnsi="Times New Roman" w:hint="eastAsia"/>
          <w:b/>
          <w:bCs/>
          <w:sz w:val="24"/>
          <w:szCs w:val="24"/>
        </w:rPr>
        <w:t>万吨钢渣为啥露天堆放？人民日报实地调查→</w:t>
      </w:r>
      <w:bookmarkEnd w:id="661"/>
    </w:p>
    <w:p w14:paraId="557A6FA0"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领导留言板</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11</w:t>
      </w:r>
      <w:r>
        <w:rPr>
          <w:rFonts w:ascii="Times New Roman" w:hAnsi="Times New Roman"/>
          <w:sz w:val="24"/>
          <w:szCs w:val="24"/>
        </w:rPr>
        <w:t>日</w:t>
      </w:r>
      <w:proofErr w:type="gramEnd"/>
    </w:p>
    <w:p w14:paraId="551920AB" w14:textId="77777777" w:rsidR="002B0BA3" w:rsidRDefault="00000000">
      <w:pPr>
        <w:jc w:val="left"/>
        <w:rPr>
          <w:rStyle w:val="FollowedHyperlink"/>
          <w:rFonts w:ascii="Times New Roman" w:hAnsi="Times New Roman"/>
          <w:color w:val="4F81BD"/>
          <w:u w:val="single"/>
        </w:rPr>
      </w:pPr>
      <w:hyperlink r:id="rId41" w:history="1">
        <w:r>
          <w:rPr>
            <w:rStyle w:val="FollowedHyperlink"/>
            <w:rFonts w:ascii="Times New Roman" w:hAnsi="Times New Roman" w:hint="eastAsia"/>
            <w:color w:val="4F81BD"/>
            <w:u w:val="single"/>
          </w:rPr>
          <w:t>https://mp.weixin.qq.com/s/Hy62qcvgdQgJVfNuc-XSoA</w:t>
        </w:r>
      </w:hyperlink>
    </w:p>
    <w:p w14:paraId="40072E44"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人民日报报道辽宁凌源创高钢渣处理公司约</w:t>
      </w:r>
      <w:r>
        <w:rPr>
          <w:rFonts w:ascii="Times New Roman" w:hAnsi="Times New Roman" w:hint="eastAsia"/>
          <w:bCs/>
          <w:sz w:val="24"/>
          <w:szCs w:val="24"/>
        </w:rPr>
        <w:t>20</w:t>
      </w:r>
      <w:r>
        <w:rPr>
          <w:rFonts w:ascii="Times New Roman" w:hAnsi="Times New Roman" w:hint="eastAsia"/>
          <w:bCs/>
          <w:sz w:val="24"/>
          <w:szCs w:val="24"/>
        </w:rPr>
        <w:t>万吨钢渣长期露天堆放问题。该公司钢渣堆紧邻万元店河、靠近饮用水水源保护区，周边为耕地与居民区，扬尘、渗滤液严重污染环境，影响村民生产生活。该公司自</w:t>
      </w:r>
      <w:r>
        <w:rPr>
          <w:rFonts w:ascii="Times New Roman" w:hAnsi="Times New Roman" w:hint="eastAsia"/>
          <w:bCs/>
          <w:sz w:val="24"/>
          <w:szCs w:val="24"/>
        </w:rPr>
        <w:t>2023</w:t>
      </w:r>
      <w:r>
        <w:rPr>
          <w:rFonts w:ascii="Times New Roman" w:hAnsi="Times New Roman" w:hint="eastAsia"/>
          <w:bCs/>
          <w:sz w:val="24"/>
          <w:szCs w:val="24"/>
        </w:rPr>
        <w:t>年</w:t>
      </w:r>
      <w:r>
        <w:rPr>
          <w:rFonts w:ascii="Times New Roman" w:hAnsi="Times New Roman" w:hint="eastAsia"/>
          <w:bCs/>
          <w:sz w:val="24"/>
          <w:szCs w:val="24"/>
        </w:rPr>
        <w:t>6</w:t>
      </w:r>
      <w:r>
        <w:rPr>
          <w:rFonts w:ascii="Times New Roman" w:hAnsi="Times New Roman" w:hint="eastAsia"/>
          <w:bCs/>
          <w:sz w:val="24"/>
          <w:szCs w:val="24"/>
        </w:rPr>
        <w:t>月起违规堆放钢渣，直至</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12</w:t>
      </w:r>
      <w:r>
        <w:rPr>
          <w:rFonts w:ascii="Times New Roman" w:hAnsi="Times New Roman" w:hint="eastAsia"/>
          <w:bCs/>
          <w:sz w:val="24"/>
          <w:szCs w:val="24"/>
        </w:rPr>
        <w:t>月才补办环评，属于先违规后补手续。经曝光，当地已清理部分钢渣，承诺投入</w:t>
      </w:r>
      <w:r>
        <w:rPr>
          <w:rFonts w:ascii="Times New Roman" w:hAnsi="Times New Roman" w:hint="eastAsia"/>
          <w:bCs/>
          <w:sz w:val="24"/>
          <w:szCs w:val="24"/>
        </w:rPr>
        <w:t>1000</w:t>
      </w:r>
      <w:r>
        <w:rPr>
          <w:rFonts w:ascii="Times New Roman" w:hAnsi="Times New Roman" w:hint="eastAsia"/>
          <w:bCs/>
          <w:sz w:val="24"/>
          <w:szCs w:val="24"/>
        </w:rPr>
        <w:t>万元专项治理，要求企业规范堆场、全面检测水质。专家指出，钢渣属工业固废，露天堆放极易造成土壤与水体污染，临时堆存也须符合环保标准。</w:t>
      </w:r>
    </w:p>
    <w:p w14:paraId="6E86C0FD" w14:textId="77777777" w:rsidR="002B0BA3" w:rsidRDefault="002B0BA3">
      <w:pPr>
        <w:rPr>
          <w:rFonts w:ascii="Times New Roman" w:hAnsi="Times New Roman"/>
          <w:bCs/>
          <w:sz w:val="24"/>
          <w:szCs w:val="24"/>
        </w:rPr>
        <w:sectPr w:rsidR="002B0BA3">
          <w:headerReference w:type="default" r:id="rId42"/>
          <w:pgSz w:w="11906" w:h="16838"/>
          <w:pgMar w:top="1440" w:right="1418" w:bottom="1440" w:left="1418" w:header="567" w:footer="851" w:gutter="0"/>
          <w:cols w:space="720"/>
          <w:docGrid w:type="linesAndChars" w:linePitch="312"/>
        </w:sectPr>
      </w:pPr>
    </w:p>
    <w:p w14:paraId="42A6A564" w14:textId="77777777" w:rsidR="002B0BA3"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62" w:name="_Toc514264437"/>
      <w:bookmarkStart w:id="663" w:name="_Toc510184263"/>
      <w:bookmarkStart w:id="664" w:name="_Toc513054416"/>
      <w:bookmarkStart w:id="665" w:name="_Toc514264436"/>
      <w:bookmarkStart w:id="666" w:name="_Toc511762156"/>
      <w:bookmarkStart w:id="667" w:name="_Toc507524005"/>
      <w:bookmarkStart w:id="668" w:name="_Toc513054417"/>
      <w:bookmarkStart w:id="669" w:name="_Toc511762155"/>
      <w:bookmarkStart w:id="670" w:name="_Toc513380905"/>
      <w:bookmarkStart w:id="671" w:name="_Toc513380906"/>
      <w:bookmarkStart w:id="672" w:name="_Toc511761796"/>
      <w:bookmarkStart w:id="673" w:name="_Toc510184262"/>
      <w:bookmarkStart w:id="674" w:name="_Toc511742992"/>
      <w:bookmarkStart w:id="675" w:name="_Toc511742991"/>
      <w:bookmarkStart w:id="676" w:name="_Toc511761797"/>
      <w:bookmarkStart w:id="677" w:name="_Toc507524004"/>
      <w:bookmarkStart w:id="678" w:name="_Toc519451828"/>
      <w:bookmarkStart w:id="679" w:name="_Toc29057"/>
      <w:bookmarkStart w:id="680" w:name="_Toc7513"/>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rFonts w:ascii="Times New Roman" w:hAnsi="Times New Roman"/>
          <w:b/>
          <w:bCs/>
          <w:sz w:val="24"/>
          <w:szCs w:val="24"/>
        </w:rPr>
        <w:lastRenderedPageBreak/>
        <w:t>其他</w:t>
      </w:r>
      <w:bookmarkStart w:id="681" w:name="_Hlk29927955"/>
      <w:bookmarkEnd w:id="678"/>
      <w:bookmarkEnd w:id="679"/>
      <w:bookmarkEnd w:id="680"/>
    </w:p>
    <w:p w14:paraId="0E23D45C" w14:textId="77777777" w:rsidR="002B0BA3" w:rsidRDefault="00000000">
      <w:pPr>
        <w:pStyle w:val="ListParagraph1"/>
        <w:numPr>
          <w:ilvl w:val="1"/>
          <w:numId w:val="2"/>
        </w:numPr>
        <w:spacing w:beforeLines="50" w:before="156"/>
        <w:ind w:firstLineChars="0"/>
        <w:outlineLvl w:val="1"/>
        <w:rPr>
          <w:rFonts w:ascii="Times New Roman" w:hAnsi="Times New Roman"/>
          <w:bCs/>
          <w:sz w:val="24"/>
          <w:szCs w:val="24"/>
        </w:rPr>
      </w:pPr>
      <w:bookmarkStart w:id="682" w:name="_Toc4900"/>
      <w:bookmarkEnd w:id="681"/>
      <w:r>
        <w:rPr>
          <w:rFonts w:ascii="Times New Roman" w:hAnsi="Times New Roman" w:hint="eastAsia"/>
          <w:b/>
          <w:bCs/>
          <w:sz w:val="24"/>
          <w:szCs w:val="24"/>
        </w:rPr>
        <w:t>时薪</w:t>
      </w:r>
      <w:r>
        <w:rPr>
          <w:rFonts w:ascii="Times New Roman" w:hAnsi="Times New Roman" w:hint="eastAsia"/>
          <w:b/>
          <w:bCs/>
          <w:sz w:val="24"/>
          <w:szCs w:val="24"/>
        </w:rPr>
        <w:t>15</w:t>
      </w:r>
      <w:r>
        <w:rPr>
          <w:rFonts w:ascii="Times New Roman" w:hAnsi="Times New Roman" w:hint="eastAsia"/>
          <w:b/>
          <w:bCs/>
          <w:sz w:val="24"/>
          <w:szCs w:val="24"/>
        </w:rPr>
        <w:t>美元的新工种：把</w:t>
      </w:r>
      <w:r>
        <w:rPr>
          <w:rFonts w:ascii="Times New Roman" w:hAnsi="Times New Roman" w:hint="eastAsia"/>
          <w:b/>
          <w:bCs/>
          <w:sz w:val="24"/>
          <w:szCs w:val="24"/>
        </w:rPr>
        <w:t>iPhone</w:t>
      </w:r>
      <w:r>
        <w:rPr>
          <w:rFonts w:ascii="Times New Roman" w:hAnsi="Times New Roman" w:hint="eastAsia"/>
          <w:b/>
          <w:bCs/>
          <w:sz w:val="24"/>
          <w:szCs w:val="24"/>
        </w:rPr>
        <w:t>绑在脑门上，替</w:t>
      </w:r>
      <w:r>
        <w:rPr>
          <w:rFonts w:ascii="Times New Roman" w:hAnsi="Times New Roman" w:hint="eastAsia"/>
          <w:b/>
          <w:bCs/>
          <w:sz w:val="24"/>
          <w:szCs w:val="24"/>
        </w:rPr>
        <w:t>AI</w:t>
      </w:r>
      <w:r>
        <w:rPr>
          <w:rFonts w:ascii="Times New Roman" w:hAnsi="Times New Roman" w:hint="eastAsia"/>
          <w:b/>
          <w:bCs/>
          <w:sz w:val="24"/>
          <w:szCs w:val="24"/>
        </w:rPr>
        <w:t>蒸馏自己</w:t>
      </w:r>
      <w:bookmarkEnd w:id="682"/>
    </w:p>
    <w:p w14:paraId="0F967789"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 xml:space="preserve">APPSO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
    <w:p w14:paraId="1A747965" w14:textId="77777777" w:rsidR="002B0BA3" w:rsidRDefault="00000000">
      <w:pPr>
        <w:jc w:val="left"/>
        <w:rPr>
          <w:rStyle w:val="FollowedHyperlink"/>
          <w:rFonts w:ascii="Times New Roman" w:hAnsi="Times New Roman"/>
          <w:color w:val="4F81BD"/>
          <w:u w:val="single"/>
        </w:rPr>
      </w:pPr>
      <w:hyperlink r:id="rId43" w:history="1">
        <w:r>
          <w:rPr>
            <w:rStyle w:val="FollowedHyperlink"/>
            <w:rFonts w:ascii="Times New Roman" w:hAnsi="Times New Roman" w:hint="eastAsia"/>
            <w:color w:val="4F81BD"/>
            <w:u w:val="single"/>
          </w:rPr>
          <w:t>https://mp.weixin.qq.com/s/XP7T9Y-aNpVkV494kBAQpQ</w:t>
        </w:r>
      </w:hyperlink>
    </w:p>
    <w:p w14:paraId="0161DB22" w14:textId="77777777" w:rsidR="002B0BA3" w:rsidRDefault="00000000">
      <w:pPr>
        <w:pStyle w:val="ListParagraph"/>
        <w:adjustRightInd w:val="0"/>
        <w:snapToGrid w:val="0"/>
        <w:ind w:firstLine="480"/>
        <w:rPr>
          <w:rFonts w:ascii="Times New Roman" w:hAnsi="Times New Roman"/>
          <w:bCs/>
          <w:sz w:val="24"/>
          <w:szCs w:val="24"/>
        </w:rPr>
      </w:pPr>
      <w:r>
        <w:rPr>
          <w:rFonts w:ascii="Times New Roman" w:hAnsi="Times New Roman" w:hint="eastAsia"/>
          <w:bCs/>
          <w:sz w:val="24"/>
          <w:szCs w:val="24"/>
        </w:rPr>
        <w:t>美国</w:t>
      </w:r>
      <w:r>
        <w:rPr>
          <w:rFonts w:ascii="Times New Roman" w:hAnsi="Times New Roman" w:hint="eastAsia"/>
          <w:bCs/>
          <w:sz w:val="24"/>
          <w:szCs w:val="24"/>
        </w:rPr>
        <w:t>Micro1</w:t>
      </w:r>
      <w:r>
        <w:rPr>
          <w:rFonts w:ascii="Times New Roman" w:hAnsi="Times New Roman" w:hint="eastAsia"/>
          <w:bCs/>
          <w:sz w:val="24"/>
          <w:szCs w:val="24"/>
        </w:rPr>
        <w:t>等公司在</w:t>
      </w:r>
      <w:r>
        <w:rPr>
          <w:rFonts w:ascii="Times New Roman" w:hAnsi="Times New Roman" w:hint="eastAsia"/>
          <w:bCs/>
          <w:sz w:val="24"/>
          <w:szCs w:val="24"/>
        </w:rPr>
        <w:t>71</w:t>
      </w:r>
      <w:r>
        <w:rPr>
          <w:rFonts w:ascii="Times New Roman" w:hAnsi="Times New Roman" w:hint="eastAsia"/>
          <w:bCs/>
          <w:sz w:val="24"/>
          <w:szCs w:val="24"/>
        </w:rPr>
        <w:t>国招募近</w:t>
      </w:r>
      <w:r>
        <w:rPr>
          <w:rFonts w:ascii="Times New Roman" w:hAnsi="Times New Roman" w:hint="eastAsia"/>
          <w:bCs/>
          <w:sz w:val="24"/>
          <w:szCs w:val="24"/>
        </w:rPr>
        <w:t>4000</w:t>
      </w:r>
      <w:r>
        <w:rPr>
          <w:rFonts w:ascii="Times New Roman" w:hAnsi="Times New Roman" w:hint="eastAsia"/>
          <w:bCs/>
          <w:sz w:val="24"/>
          <w:szCs w:val="24"/>
        </w:rPr>
        <w:t>名工人，工人将</w:t>
      </w:r>
      <w:r>
        <w:rPr>
          <w:rFonts w:ascii="Times New Roman" w:hAnsi="Times New Roman" w:hint="eastAsia"/>
          <w:bCs/>
          <w:sz w:val="24"/>
          <w:szCs w:val="24"/>
        </w:rPr>
        <w:t>iPhone</w:t>
      </w:r>
      <w:r>
        <w:rPr>
          <w:rFonts w:ascii="Times New Roman" w:hAnsi="Times New Roman" w:hint="eastAsia"/>
          <w:bCs/>
          <w:sz w:val="24"/>
          <w:szCs w:val="24"/>
        </w:rPr>
        <w:t>绑在额头录制动作视频，用于训练</w:t>
      </w:r>
      <w:r>
        <w:rPr>
          <w:rFonts w:ascii="Times New Roman" w:hAnsi="Times New Roman" w:hint="eastAsia"/>
          <w:bCs/>
          <w:sz w:val="24"/>
          <w:szCs w:val="24"/>
        </w:rPr>
        <w:t>AI</w:t>
      </w:r>
      <w:r>
        <w:rPr>
          <w:rFonts w:ascii="Times New Roman" w:hAnsi="Times New Roman" w:hint="eastAsia"/>
          <w:bCs/>
          <w:sz w:val="24"/>
          <w:szCs w:val="24"/>
        </w:rPr>
        <w:t>，</w:t>
      </w:r>
      <w:proofErr w:type="gramStart"/>
      <w:r>
        <w:rPr>
          <w:rFonts w:ascii="Times New Roman" w:hAnsi="Times New Roman" w:hint="eastAsia"/>
          <w:bCs/>
          <w:sz w:val="24"/>
          <w:szCs w:val="24"/>
        </w:rPr>
        <w:t>时薪约</w:t>
      </w:r>
      <w:r>
        <w:rPr>
          <w:rFonts w:ascii="Times New Roman" w:hAnsi="Times New Roman" w:hint="eastAsia"/>
          <w:bCs/>
          <w:sz w:val="24"/>
          <w:szCs w:val="24"/>
        </w:rPr>
        <w:t>15</w:t>
      </w:r>
      <w:r>
        <w:rPr>
          <w:rFonts w:ascii="Times New Roman" w:hAnsi="Times New Roman" w:hint="eastAsia"/>
          <w:bCs/>
          <w:sz w:val="24"/>
          <w:szCs w:val="24"/>
        </w:rPr>
        <w:t>美元</w:t>
      </w:r>
      <w:proofErr w:type="gramEnd"/>
      <w:r>
        <w:rPr>
          <w:rFonts w:ascii="Times New Roman" w:hAnsi="Times New Roman" w:hint="eastAsia"/>
          <w:bCs/>
          <w:sz w:val="24"/>
          <w:szCs w:val="24"/>
        </w:rPr>
        <w:t>。每月收集超</w:t>
      </w:r>
      <w:r>
        <w:rPr>
          <w:rFonts w:ascii="Times New Roman" w:hAnsi="Times New Roman" w:hint="eastAsia"/>
          <w:bCs/>
          <w:sz w:val="24"/>
          <w:szCs w:val="24"/>
        </w:rPr>
        <w:t>16</w:t>
      </w:r>
      <w:r>
        <w:rPr>
          <w:rFonts w:ascii="Times New Roman" w:hAnsi="Times New Roman" w:hint="eastAsia"/>
          <w:bCs/>
          <w:sz w:val="24"/>
          <w:szCs w:val="24"/>
        </w:rPr>
        <w:t>万小时视频，素材经审核标注后成为机器人训练数据。该模式本质是提取人类“默会知识”，将身体动作转化为可交易数据，被学界称为数据殖民主义。这种工作延续了数字经济底层劳工的困境，在创造高薪假象的同时，将人类日常行为商品化，引发劳动权益、数据隐私与伦理争议，也折射出</w:t>
      </w:r>
      <w:r>
        <w:rPr>
          <w:rFonts w:ascii="Times New Roman" w:hAnsi="Times New Roman" w:hint="eastAsia"/>
          <w:bCs/>
          <w:sz w:val="24"/>
          <w:szCs w:val="24"/>
        </w:rPr>
        <w:t>AI</w:t>
      </w:r>
      <w:r>
        <w:rPr>
          <w:rFonts w:ascii="Times New Roman" w:hAnsi="Times New Roman" w:hint="eastAsia"/>
          <w:bCs/>
          <w:sz w:val="24"/>
          <w:szCs w:val="24"/>
        </w:rPr>
        <w:t>发展对人类劳动价值的重构与挤压。</w:t>
      </w:r>
    </w:p>
    <w:p w14:paraId="222046C0" w14:textId="77777777" w:rsidR="002B0BA3" w:rsidRDefault="002B0BA3">
      <w:pPr>
        <w:pStyle w:val="ListParagraph"/>
        <w:ind w:firstLineChars="0" w:firstLine="0"/>
        <w:rPr>
          <w:rFonts w:ascii="Times New Roman" w:hAnsi="Times New Roman"/>
          <w:bCs/>
          <w:sz w:val="24"/>
          <w:szCs w:val="24"/>
        </w:rPr>
      </w:pPr>
    </w:p>
    <w:p w14:paraId="4B46EB59" w14:textId="77777777" w:rsidR="002B0BA3" w:rsidRDefault="00000000">
      <w:pPr>
        <w:pStyle w:val="ListParagraph1"/>
        <w:numPr>
          <w:ilvl w:val="1"/>
          <w:numId w:val="12"/>
        </w:numPr>
        <w:spacing w:beforeLines="50" w:before="156"/>
        <w:ind w:firstLineChars="0"/>
        <w:outlineLvl w:val="1"/>
        <w:rPr>
          <w:rFonts w:ascii="Times New Roman" w:hAnsi="Times New Roman"/>
          <w:b/>
          <w:bCs/>
          <w:sz w:val="24"/>
          <w:szCs w:val="24"/>
        </w:rPr>
      </w:pPr>
      <w:bookmarkStart w:id="683" w:name="_Toc28846"/>
      <w:r>
        <w:rPr>
          <w:rFonts w:ascii="Times New Roman" w:hAnsi="Times New Roman" w:hint="eastAsia"/>
          <w:b/>
          <w:bCs/>
          <w:sz w:val="24"/>
          <w:szCs w:val="24"/>
        </w:rPr>
        <w:t>【江苏苏州】苏州一家具厂破产负债</w:t>
      </w:r>
      <w:r>
        <w:rPr>
          <w:rFonts w:ascii="Times New Roman" w:hAnsi="Times New Roman" w:hint="eastAsia"/>
          <w:b/>
          <w:bCs/>
          <w:sz w:val="24"/>
          <w:szCs w:val="24"/>
        </w:rPr>
        <w:t>213</w:t>
      </w:r>
      <w:r>
        <w:rPr>
          <w:rFonts w:ascii="Times New Roman" w:hAnsi="Times New Roman" w:hint="eastAsia"/>
          <w:b/>
          <w:bCs/>
          <w:sz w:val="24"/>
          <w:szCs w:val="24"/>
        </w:rPr>
        <w:t>万，其中</w:t>
      </w:r>
      <w:r>
        <w:rPr>
          <w:rFonts w:ascii="Times New Roman" w:hAnsi="Times New Roman" w:hint="eastAsia"/>
          <w:b/>
          <w:bCs/>
          <w:sz w:val="24"/>
          <w:szCs w:val="24"/>
        </w:rPr>
        <w:t>210</w:t>
      </w:r>
      <w:r>
        <w:rPr>
          <w:rFonts w:ascii="Times New Roman" w:hAnsi="Times New Roman" w:hint="eastAsia"/>
          <w:b/>
          <w:bCs/>
          <w:sz w:val="24"/>
          <w:szCs w:val="24"/>
        </w:rPr>
        <w:t>万是员工欠薪</w:t>
      </w:r>
      <w:bookmarkEnd w:id="683"/>
    </w:p>
    <w:p w14:paraId="7ABF9221"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雅居传媒</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6</w:t>
      </w:r>
      <w:r>
        <w:rPr>
          <w:rFonts w:ascii="Times New Roman" w:hAnsi="Times New Roman"/>
          <w:sz w:val="24"/>
          <w:szCs w:val="24"/>
        </w:rPr>
        <w:t>日</w:t>
      </w:r>
      <w:proofErr w:type="gramEnd"/>
    </w:p>
    <w:p w14:paraId="2255E796" w14:textId="77777777" w:rsidR="002B0BA3" w:rsidRDefault="00000000">
      <w:pPr>
        <w:jc w:val="left"/>
        <w:rPr>
          <w:rStyle w:val="FollowedHyperlink"/>
          <w:rFonts w:ascii="Times New Roman" w:hAnsi="Times New Roman"/>
          <w:color w:val="4F81BD"/>
          <w:u w:val="single"/>
        </w:rPr>
      </w:pPr>
      <w:hyperlink r:id="rId44" w:history="1">
        <w:r>
          <w:rPr>
            <w:rStyle w:val="FollowedHyperlink"/>
            <w:rFonts w:ascii="Times New Roman" w:hAnsi="Times New Roman" w:hint="eastAsia"/>
            <w:color w:val="4F81BD"/>
            <w:u w:val="single"/>
          </w:rPr>
          <w:t>https://mp.weixin.qq.com/s/jV4SczOdDR51f02GiyQvuw</w:t>
        </w:r>
      </w:hyperlink>
    </w:p>
    <w:p w14:paraId="54A23909" w14:textId="77777777" w:rsidR="002B0BA3" w:rsidRDefault="00000000">
      <w:pPr>
        <w:ind w:firstLineChars="200" w:firstLine="480"/>
        <w:rPr>
          <w:rFonts w:ascii="Times New Roman" w:hAnsi="Times New Roman"/>
          <w:bCs/>
          <w:sz w:val="24"/>
          <w:szCs w:val="24"/>
        </w:rPr>
      </w:pPr>
      <w:r>
        <w:rPr>
          <w:rFonts w:ascii="Times New Roman" w:hAnsi="Times New Roman" w:hint="eastAsia"/>
          <w:bCs/>
          <w:sz w:val="24"/>
          <w:szCs w:val="24"/>
        </w:rPr>
        <w:t>苏州木魁家具公司因资不抵债被法院宣告破产。公司负债</w:t>
      </w:r>
      <w:r>
        <w:rPr>
          <w:rFonts w:ascii="Times New Roman" w:hAnsi="Times New Roman" w:hint="eastAsia"/>
          <w:bCs/>
          <w:sz w:val="24"/>
          <w:szCs w:val="24"/>
        </w:rPr>
        <w:t>212.9</w:t>
      </w:r>
      <w:r>
        <w:rPr>
          <w:rFonts w:ascii="Times New Roman" w:hAnsi="Times New Roman" w:hint="eastAsia"/>
          <w:bCs/>
          <w:sz w:val="24"/>
          <w:szCs w:val="24"/>
        </w:rPr>
        <w:t>万元，其中</w:t>
      </w:r>
      <w:r>
        <w:rPr>
          <w:rFonts w:ascii="Times New Roman" w:hAnsi="Times New Roman" w:hint="eastAsia"/>
          <w:bCs/>
          <w:sz w:val="24"/>
          <w:szCs w:val="24"/>
        </w:rPr>
        <w:t>210</w:t>
      </w:r>
      <w:r>
        <w:rPr>
          <w:rFonts w:ascii="Times New Roman" w:hAnsi="Times New Roman" w:hint="eastAsia"/>
          <w:bCs/>
          <w:sz w:val="24"/>
          <w:szCs w:val="24"/>
        </w:rPr>
        <w:t>万元为员工欠薪，而公司仅</w:t>
      </w:r>
      <w:proofErr w:type="gramStart"/>
      <w:r>
        <w:rPr>
          <w:rFonts w:ascii="Times New Roman" w:hAnsi="Times New Roman" w:hint="eastAsia"/>
          <w:bCs/>
          <w:sz w:val="24"/>
          <w:szCs w:val="24"/>
        </w:rPr>
        <w:t>剩存款</w:t>
      </w:r>
      <w:proofErr w:type="gramEnd"/>
      <w:r>
        <w:rPr>
          <w:rFonts w:ascii="Times New Roman" w:hAnsi="Times New Roman" w:hint="eastAsia"/>
          <w:bCs/>
          <w:sz w:val="24"/>
          <w:szCs w:val="24"/>
        </w:rPr>
        <w:t>61</w:t>
      </w:r>
      <w:r>
        <w:rPr>
          <w:rFonts w:ascii="Times New Roman" w:hAnsi="Times New Roman" w:hint="eastAsia"/>
          <w:bCs/>
          <w:sz w:val="24"/>
          <w:szCs w:val="24"/>
        </w:rPr>
        <w:t>元、商标及</w:t>
      </w:r>
      <w:r>
        <w:rPr>
          <w:rFonts w:ascii="Times New Roman" w:hAnsi="Times New Roman" w:hint="eastAsia"/>
          <w:bCs/>
          <w:sz w:val="24"/>
          <w:szCs w:val="24"/>
        </w:rPr>
        <w:t>6.71</w:t>
      </w:r>
      <w:r>
        <w:rPr>
          <w:rFonts w:ascii="Times New Roman" w:hAnsi="Times New Roman" w:hint="eastAsia"/>
          <w:bCs/>
          <w:sz w:val="24"/>
          <w:szCs w:val="24"/>
        </w:rPr>
        <w:t>万元资产。该公司成立于</w:t>
      </w:r>
      <w:r>
        <w:rPr>
          <w:rFonts w:ascii="Times New Roman" w:hAnsi="Times New Roman" w:hint="eastAsia"/>
          <w:bCs/>
          <w:sz w:val="24"/>
          <w:szCs w:val="24"/>
        </w:rPr>
        <w:t>2017</w:t>
      </w:r>
      <w:r>
        <w:rPr>
          <w:rFonts w:ascii="Times New Roman" w:hAnsi="Times New Roman" w:hint="eastAsia"/>
          <w:bCs/>
          <w:sz w:val="24"/>
          <w:szCs w:val="24"/>
        </w:rPr>
        <w:t>年，主营家具研发、生产与销售。此案凸显小</w:t>
      </w:r>
      <w:proofErr w:type="gramStart"/>
      <w:r>
        <w:rPr>
          <w:rFonts w:ascii="Times New Roman" w:hAnsi="Times New Roman" w:hint="eastAsia"/>
          <w:bCs/>
          <w:sz w:val="24"/>
          <w:szCs w:val="24"/>
        </w:rPr>
        <w:t>微企业</w:t>
      </w:r>
      <w:proofErr w:type="gramEnd"/>
      <w:r>
        <w:rPr>
          <w:rFonts w:ascii="Times New Roman" w:hAnsi="Times New Roman" w:hint="eastAsia"/>
          <w:bCs/>
          <w:sz w:val="24"/>
          <w:szCs w:val="24"/>
        </w:rPr>
        <w:t>拖欠职工债权问题突出，员工面临失业与欠薪难以追回的双重困境，也折射出传统家具行业在市场调整下的生存危机。</w:t>
      </w:r>
    </w:p>
    <w:p w14:paraId="6E72FC69" w14:textId="77777777" w:rsidR="002B0BA3" w:rsidRDefault="002B0BA3">
      <w:pPr>
        <w:pStyle w:val="ListParagraph"/>
        <w:ind w:firstLine="480"/>
        <w:rPr>
          <w:rFonts w:ascii="Times New Roman" w:hAnsi="Times New Roman"/>
          <w:bCs/>
          <w:sz w:val="24"/>
          <w:szCs w:val="24"/>
        </w:rPr>
      </w:pPr>
    </w:p>
    <w:p w14:paraId="4C4A48CC" w14:textId="77777777" w:rsidR="002B0BA3" w:rsidRDefault="00000000">
      <w:pPr>
        <w:pStyle w:val="ListParagraph1"/>
        <w:numPr>
          <w:ilvl w:val="1"/>
          <w:numId w:val="13"/>
        </w:numPr>
        <w:spacing w:beforeLines="50" w:before="156"/>
        <w:ind w:firstLineChars="0"/>
        <w:outlineLvl w:val="1"/>
        <w:rPr>
          <w:rFonts w:ascii="Times New Roman" w:hAnsi="Times New Roman"/>
          <w:b/>
          <w:bCs/>
          <w:sz w:val="24"/>
          <w:szCs w:val="24"/>
        </w:rPr>
      </w:pPr>
      <w:bookmarkStart w:id="684" w:name="_Toc21248"/>
      <w:r>
        <w:rPr>
          <w:rFonts w:ascii="Times New Roman" w:hAnsi="Times New Roman" w:hint="eastAsia"/>
          <w:b/>
          <w:bCs/>
          <w:sz w:val="24"/>
          <w:szCs w:val="24"/>
        </w:rPr>
        <w:t>【北京】连续订立二次固定期限劳动合同后，用人单位不得单方决定</w:t>
      </w:r>
      <w:proofErr w:type="gramStart"/>
      <w:r>
        <w:rPr>
          <w:rFonts w:ascii="Times New Roman" w:hAnsi="Times New Roman" w:hint="eastAsia"/>
          <w:b/>
          <w:bCs/>
          <w:sz w:val="24"/>
          <w:szCs w:val="24"/>
        </w:rPr>
        <w:t>不</w:t>
      </w:r>
      <w:proofErr w:type="gramEnd"/>
      <w:r>
        <w:rPr>
          <w:rFonts w:ascii="Times New Roman" w:hAnsi="Times New Roman" w:hint="eastAsia"/>
          <w:b/>
          <w:bCs/>
          <w:sz w:val="24"/>
          <w:szCs w:val="24"/>
        </w:rPr>
        <w:t>续签</w:t>
      </w:r>
      <w:bookmarkEnd w:id="684"/>
    </w:p>
    <w:p w14:paraId="58D78F4D" w14:textId="77777777" w:rsidR="002B0BA3" w:rsidRDefault="00000000">
      <w:pPr>
        <w:adjustRightInd w:val="0"/>
        <w:snapToGrid w:val="0"/>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中国劳动和社会保障</w:t>
      </w:r>
      <w:proofErr w:type="gramStart"/>
      <w:r>
        <w:rPr>
          <w:rFonts w:ascii="Times New Roman" w:hAnsi="Times New Roman" w:hint="eastAsia"/>
          <w:sz w:val="24"/>
          <w:szCs w:val="24"/>
        </w:rPr>
        <w:t>法律网</w:t>
      </w:r>
      <w:proofErr w:type="gramEnd"/>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sz w:val="24"/>
          <w:szCs w:val="24"/>
        </w:rPr>
        <w:t>日</w:t>
      </w:r>
      <w:proofErr w:type="gramEnd"/>
    </w:p>
    <w:p w14:paraId="60A16AF7" w14:textId="77777777" w:rsidR="002B0BA3" w:rsidRDefault="00000000">
      <w:pPr>
        <w:jc w:val="left"/>
        <w:rPr>
          <w:rStyle w:val="FollowedHyperlink"/>
          <w:rFonts w:ascii="Times New Roman" w:hAnsi="Times New Roman"/>
          <w:color w:val="4F81BD"/>
          <w:u w:val="single"/>
        </w:rPr>
      </w:pPr>
      <w:hyperlink r:id="rId45" w:history="1">
        <w:r>
          <w:rPr>
            <w:rStyle w:val="FollowedHyperlink"/>
            <w:rFonts w:ascii="Times New Roman" w:hAnsi="Times New Roman" w:hint="eastAsia"/>
            <w:color w:val="4F81BD"/>
            <w:u w:val="single"/>
          </w:rPr>
          <w:t>https://mp.weixin.qq.com/s/mxU44L1Ul3CJZzrmqygTlA</w:t>
        </w:r>
      </w:hyperlink>
    </w:p>
    <w:p w14:paraId="2B917872" w14:textId="77777777" w:rsidR="002B0BA3" w:rsidRDefault="00000000">
      <w:pPr>
        <w:adjustRightInd w:val="0"/>
        <w:snapToGrid w:val="0"/>
        <w:spacing w:before="120"/>
        <w:ind w:firstLineChars="200" w:firstLine="480"/>
        <w:rPr>
          <w:rFonts w:ascii="Times New Roman" w:hAnsi="Times New Roman"/>
          <w:bCs/>
          <w:sz w:val="24"/>
          <w:szCs w:val="24"/>
        </w:rPr>
      </w:pPr>
      <w:r>
        <w:rPr>
          <w:rFonts w:ascii="Times New Roman" w:hAnsi="Times New Roman" w:hint="eastAsia"/>
          <w:bCs/>
          <w:sz w:val="24"/>
          <w:szCs w:val="24"/>
        </w:rPr>
        <w:t>员工付某</w:t>
      </w:r>
      <w:r>
        <w:rPr>
          <w:rFonts w:ascii="Times New Roman" w:hAnsi="Times New Roman" w:hint="eastAsia"/>
          <w:bCs/>
          <w:sz w:val="24"/>
          <w:szCs w:val="24"/>
        </w:rPr>
        <w:t>2022</w:t>
      </w:r>
      <w:r>
        <w:rPr>
          <w:rFonts w:ascii="Times New Roman" w:hAnsi="Times New Roman" w:hint="eastAsia"/>
          <w:bCs/>
          <w:sz w:val="24"/>
          <w:szCs w:val="24"/>
        </w:rPr>
        <w:t>年入职，与公司连续签订两次固定期限劳动合同，</w:t>
      </w:r>
      <w:r>
        <w:rPr>
          <w:rFonts w:ascii="Times New Roman" w:hAnsi="Times New Roman" w:hint="eastAsia"/>
          <w:bCs/>
          <w:sz w:val="24"/>
          <w:szCs w:val="24"/>
        </w:rPr>
        <w:t>2024</w:t>
      </w:r>
      <w:r>
        <w:rPr>
          <w:rFonts w:ascii="Times New Roman" w:hAnsi="Times New Roman" w:hint="eastAsia"/>
          <w:bCs/>
          <w:sz w:val="24"/>
          <w:szCs w:val="24"/>
        </w:rPr>
        <w:t>年合同到期前，公司单方通知</w:t>
      </w:r>
      <w:proofErr w:type="gramStart"/>
      <w:r>
        <w:rPr>
          <w:rFonts w:ascii="Times New Roman" w:hAnsi="Times New Roman" w:hint="eastAsia"/>
          <w:bCs/>
          <w:sz w:val="24"/>
          <w:szCs w:val="24"/>
        </w:rPr>
        <w:t>不</w:t>
      </w:r>
      <w:proofErr w:type="gramEnd"/>
      <w:r>
        <w:rPr>
          <w:rFonts w:ascii="Times New Roman" w:hAnsi="Times New Roman" w:hint="eastAsia"/>
          <w:bCs/>
          <w:sz w:val="24"/>
          <w:szCs w:val="24"/>
        </w:rPr>
        <w:t>续签。付某申请仲裁及诉讼，主张违法终止劳动合同赔偿。法院认为，根据《劳动合同法》第</w:t>
      </w:r>
      <w:r>
        <w:rPr>
          <w:rFonts w:ascii="Times New Roman" w:hAnsi="Times New Roman" w:hint="eastAsia"/>
          <w:bCs/>
          <w:sz w:val="24"/>
          <w:szCs w:val="24"/>
        </w:rPr>
        <w:t>14</w:t>
      </w:r>
      <w:r>
        <w:rPr>
          <w:rFonts w:ascii="Times New Roman" w:hAnsi="Times New Roman" w:hint="eastAsia"/>
          <w:bCs/>
          <w:sz w:val="24"/>
          <w:szCs w:val="24"/>
        </w:rPr>
        <w:t>条，连续订立两次固定期限合同，劳动者无过错且符合续签条件的，决定权在劳动者，用人单位无权拒绝续签。公司以用工单位不再续用、劳动者未主动提出续签为由抗辩，与事实及法律不符，构成违法终止。</w:t>
      </w:r>
    </w:p>
    <w:p w14:paraId="06C68AC7" w14:textId="77777777" w:rsidR="002B0BA3" w:rsidRDefault="002B0BA3">
      <w:pPr>
        <w:spacing w:before="120"/>
        <w:ind w:firstLineChars="200" w:firstLine="480"/>
        <w:rPr>
          <w:rFonts w:ascii="Times New Roman" w:hAnsi="Times New Roman"/>
          <w:bCs/>
          <w:sz w:val="24"/>
          <w:szCs w:val="24"/>
        </w:rPr>
      </w:pPr>
    </w:p>
    <w:p w14:paraId="09C6B436" w14:textId="77777777" w:rsidR="002B0BA3"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85" w:name="_Toc21543"/>
      <w:r>
        <w:rPr>
          <w:rFonts w:ascii="Times New Roman" w:hAnsi="Times New Roman" w:hint="eastAsia"/>
          <w:b/>
          <w:bCs/>
          <w:sz w:val="24"/>
          <w:szCs w:val="24"/>
        </w:rPr>
        <w:lastRenderedPageBreak/>
        <w:t>谁在让我们加速？一场生鲜电商分拣员与消费者之间的讨论</w:t>
      </w:r>
      <w:bookmarkEnd w:id="685"/>
    </w:p>
    <w:p w14:paraId="26FC2CC6" w14:textId="77777777" w:rsidR="002B0BA3"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食通社</w:t>
      </w:r>
      <w:proofErr w:type="spellStart"/>
      <w:proofErr w:type="gramEnd"/>
      <w:r>
        <w:rPr>
          <w:rFonts w:ascii="Times New Roman" w:hAnsi="Times New Roman" w:hint="eastAsia"/>
          <w:sz w:val="24"/>
          <w:szCs w:val="24"/>
        </w:rPr>
        <w:t>Foodthink</w:t>
      </w:r>
      <w:proofErr w:type="spellEnd"/>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sz w:val="24"/>
          <w:szCs w:val="24"/>
        </w:rPr>
        <w:t>日</w:t>
      </w:r>
      <w:proofErr w:type="gramEnd"/>
    </w:p>
    <w:p w14:paraId="334E6167" w14:textId="77777777" w:rsidR="002B0BA3" w:rsidRDefault="00000000">
      <w:pPr>
        <w:jc w:val="left"/>
        <w:rPr>
          <w:rStyle w:val="FollowedHyperlink"/>
          <w:rFonts w:ascii="Times New Roman" w:hAnsi="Times New Roman"/>
          <w:color w:val="4F81BD"/>
          <w:u w:val="single"/>
        </w:rPr>
      </w:pPr>
      <w:hyperlink r:id="rId46" w:history="1">
        <w:r>
          <w:rPr>
            <w:rStyle w:val="FollowedHyperlink"/>
            <w:rFonts w:ascii="Times New Roman" w:hAnsi="Times New Roman" w:hint="eastAsia"/>
            <w:color w:val="4F81BD"/>
            <w:u w:val="single"/>
          </w:rPr>
          <w:t>https://mp.weixin.qq.com/s/QkycBXjNoxpPzcWtjIDfCw</w:t>
        </w:r>
      </w:hyperlink>
    </w:p>
    <w:p w14:paraId="60FB6C1B" w14:textId="77777777" w:rsidR="002B0BA3" w:rsidRDefault="00000000">
      <w:pPr>
        <w:adjustRightInd w:val="0"/>
        <w:snapToGrid w:val="0"/>
        <w:ind w:firstLineChars="225" w:firstLine="540"/>
        <w:rPr>
          <w:rFonts w:ascii="Times New Roman" w:hAnsi="Times New Roman"/>
          <w:bCs/>
          <w:sz w:val="24"/>
          <w:szCs w:val="24"/>
        </w:rPr>
      </w:pPr>
      <w:r>
        <w:rPr>
          <w:rFonts w:ascii="Times New Roman" w:hAnsi="Times New Roman" w:hint="eastAsia"/>
          <w:bCs/>
          <w:sz w:val="24"/>
          <w:szCs w:val="24"/>
        </w:rPr>
        <w:t>盒马、</w:t>
      </w:r>
      <w:proofErr w:type="gramStart"/>
      <w:r>
        <w:rPr>
          <w:rFonts w:ascii="Times New Roman" w:hAnsi="Times New Roman" w:hint="eastAsia"/>
          <w:bCs/>
          <w:sz w:val="24"/>
          <w:szCs w:val="24"/>
        </w:rPr>
        <w:t>美团小象</w:t>
      </w:r>
      <w:proofErr w:type="gramEnd"/>
      <w:r>
        <w:rPr>
          <w:rFonts w:ascii="Times New Roman" w:hAnsi="Times New Roman" w:hint="eastAsia"/>
          <w:bCs/>
          <w:sz w:val="24"/>
          <w:szCs w:val="24"/>
        </w:rPr>
        <w:t>等平台为抢占市场，将分拣时限压缩至</w:t>
      </w:r>
      <w:r>
        <w:rPr>
          <w:rFonts w:ascii="Times New Roman" w:hAnsi="Times New Roman" w:hint="eastAsia"/>
          <w:bCs/>
          <w:sz w:val="24"/>
          <w:szCs w:val="24"/>
        </w:rPr>
        <w:t>3</w:t>
      </w:r>
      <w:r>
        <w:rPr>
          <w:rFonts w:ascii="Times New Roman" w:hAnsi="Times New Roman" w:hint="eastAsia"/>
          <w:bCs/>
          <w:sz w:val="24"/>
          <w:szCs w:val="24"/>
        </w:rPr>
        <w:t>分钟，分拣员日均工作超</w:t>
      </w:r>
      <w:r>
        <w:rPr>
          <w:rFonts w:ascii="Times New Roman" w:hAnsi="Times New Roman" w:hint="eastAsia"/>
          <w:bCs/>
          <w:sz w:val="24"/>
          <w:szCs w:val="24"/>
        </w:rPr>
        <w:t>10</w:t>
      </w:r>
      <w:r>
        <w:rPr>
          <w:rFonts w:ascii="Times New Roman" w:hAnsi="Times New Roman" w:hint="eastAsia"/>
          <w:bCs/>
          <w:sz w:val="24"/>
          <w:szCs w:val="24"/>
        </w:rPr>
        <w:t>小时、步数超</w:t>
      </w:r>
      <w:r>
        <w:rPr>
          <w:rFonts w:ascii="Times New Roman" w:hAnsi="Times New Roman" w:hint="eastAsia"/>
          <w:bCs/>
          <w:sz w:val="24"/>
          <w:szCs w:val="24"/>
        </w:rPr>
        <w:t>3</w:t>
      </w:r>
      <w:r>
        <w:rPr>
          <w:rFonts w:ascii="Times New Roman" w:hAnsi="Times New Roman" w:hint="eastAsia"/>
          <w:bCs/>
          <w:sz w:val="24"/>
          <w:szCs w:val="24"/>
        </w:rPr>
        <w:t>万步，在常温、冷藏、冷冻区间频繁切换，健康受损严重。他们薪资低廉、多无社保，超时、破损、</w:t>
      </w:r>
      <w:proofErr w:type="gramStart"/>
      <w:r>
        <w:rPr>
          <w:rFonts w:ascii="Times New Roman" w:hAnsi="Times New Roman" w:hint="eastAsia"/>
          <w:bCs/>
          <w:sz w:val="24"/>
          <w:szCs w:val="24"/>
        </w:rPr>
        <w:t>客诉均</w:t>
      </w:r>
      <w:proofErr w:type="gramEnd"/>
      <w:r>
        <w:rPr>
          <w:rFonts w:ascii="Times New Roman" w:hAnsi="Times New Roman" w:hint="eastAsia"/>
          <w:bCs/>
          <w:sz w:val="24"/>
          <w:szCs w:val="24"/>
        </w:rPr>
        <w:t>面临重罚，系统强制无偿加班、以罚代管，劳动权益得不到保障。调研发现，消费者普遍表示“并不急于十分钟”，</w:t>
      </w:r>
      <w:proofErr w:type="gramStart"/>
      <w:r>
        <w:rPr>
          <w:rFonts w:ascii="Times New Roman" w:hAnsi="Times New Roman" w:hint="eastAsia"/>
          <w:bCs/>
          <w:sz w:val="24"/>
          <w:szCs w:val="24"/>
        </w:rPr>
        <w:t>极</w:t>
      </w:r>
      <w:proofErr w:type="gramEnd"/>
      <w:r>
        <w:rPr>
          <w:rFonts w:ascii="Times New Roman" w:hAnsi="Times New Roman" w:hint="eastAsia"/>
          <w:bCs/>
          <w:sz w:val="24"/>
          <w:szCs w:val="24"/>
        </w:rPr>
        <w:t>速达本质是平台竞争手段，而非用户刚需。消费者虽通过备注、错峰下单表达善意，但无法改变算法压榨的底层规则。文章指出，问题根源在于资本逐利与平台恶性竞争，劳动者沦为算法工具，线下商超也受冲击。</w:t>
      </w:r>
    </w:p>
    <w:p w14:paraId="286F30C9" w14:textId="77777777" w:rsidR="002B0BA3" w:rsidRDefault="002B0BA3">
      <w:pPr>
        <w:adjustRightInd w:val="0"/>
        <w:snapToGrid w:val="0"/>
        <w:rPr>
          <w:rFonts w:ascii="Times New Roman" w:hAnsi="Times New Roman"/>
          <w:bCs/>
          <w:sz w:val="24"/>
          <w:szCs w:val="24"/>
        </w:rPr>
      </w:pPr>
    </w:p>
    <w:p w14:paraId="4CAF54DA" w14:textId="77777777" w:rsidR="002B0BA3"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86" w:name="_Toc19854"/>
      <w:r>
        <w:rPr>
          <w:rFonts w:ascii="Times New Roman" w:hAnsi="Times New Roman" w:hint="eastAsia"/>
          <w:b/>
          <w:bCs/>
          <w:sz w:val="24"/>
          <w:szCs w:val="24"/>
        </w:rPr>
        <w:t>【山东济南】章丘法院公布劳动争议十大典型案例</w:t>
      </w:r>
      <w:bookmarkEnd w:id="686"/>
    </w:p>
    <w:p w14:paraId="7D57141F"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劳动法专业律师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14</w:t>
      </w:r>
      <w:r>
        <w:rPr>
          <w:rFonts w:ascii="Times New Roman" w:hAnsi="Times New Roman"/>
          <w:sz w:val="24"/>
          <w:szCs w:val="24"/>
        </w:rPr>
        <w:t>日</w:t>
      </w:r>
      <w:proofErr w:type="gramEnd"/>
    </w:p>
    <w:p w14:paraId="10ABDCCE" w14:textId="77777777" w:rsidR="002B0BA3" w:rsidRDefault="00000000">
      <w:pPr>
        <w:jc w:val="left"/>
        <w:rPr>
          <w:rStyle w:val="FollowedHyperlink"/>
          <w:rFonts w:ascii="Times New Roman" w:hAnsi="Times New Roman"/>
          <w:color w:val="4F81BD"/>
          <w:u w:val="single"/>
        </w:rPr>
      </w:pPr>
      <w:hyperlink r:id="rId47" w:history="1">
        <w:r>
          <w:rPr>
            <w:rStyle w:val="FollowedHyperlink"/>
            <w:rFonts w:ascii="Times New Roman" w:hAnsi="Times New Roman" w:hint="eastAsia"/>
            <w:color w:val="4F81BD"/>
            <w:u w:val="single"/>
          </w:rPr>
          <w:t>https://mp.weixin.qq.com/s/NnNLcZCCS3udzldxociEHQ</w:t>
        </w:r>
      </w:hyperlink>
    </w:p>
    <w:p w14:paraId="2C4281E9" w14:textId="77777777" w:rsidR="002B0BA3" w:rsidRDefault="00000000">
      <w:pPr>
        <w:adjustRightInd w:val="0"/>
        <w:snapToGrid w:val="0"/>
        <w:ind w:firstLineChars="225" w:firstLine="540"/>
        <w:rPr>
          <w:rFonts w:ascii="Times New Roman" w:hAnsi="Times New Roman"/>
          <w:bCs/>
          <w:sz w:val="24"/>
          <w:szCs w:val="24"/>
        </w:rPr>
      </w:pPr>
      <w:r>
        <w:rPr>
          <w:rFonts w:ascii="Times New Roman" w:hAnsi="Times New Roman" w:hint="eastAsia"/>
          <w:bCs/>
          <w:sz w:val="24"/>
          <w:szCs w:val="24"/>
        </w:rPr>
        <w:t>章丘法院发布劳动争议十大典型案例，涵盖劳动关系认定、混同用工、工伤赔偿、孕期保护、时效计算等关键问题，统一裁判尺度。核心裁判要点有：</w:t>
      </w:r>
    </w:p>
    <w:p w14:paraId="0E7E8E88"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在校大学生实习不构成劳动关系；</w:t>
      </w:r>
    </w:p>
    <w:p w14:paraId="282EA471"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个体工商户用工受劳动法约束；</w:t>
      </w:r>
    </w:p>
    <w:p w14:paraId="20673CE6"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关联企业混同用工需承担连带责任；</w:t>
      </w:r>
    </w:p>
    <w:p w14:paraId="3397FFB9"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④　劳动者“飞单”违纪，单位合法解约；</w:t>
      </w:r>
    </w:p>
    <w:p w14:paraId="693A3093"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⑤　工伤与侵权赔偿可双重享受（医疗费除外）等。</w:t>
      </w:r>
    </w:p>
    <w:p w14:paraId="78666578" w14:textId="77777777" w:rsidR="002B0BA3" w:rsidRDefault="002B0BA3">
      <w:pPr>
        <w:adjustRightInd w:val="0"/>
        <w:snapToGrid w:val="0"/>
        <w:rPr>
          <w:rFonts w:ascii="Times New Roman" w:hAnsi="Times New Roman"/>
          <w:bCs/>
          <w:sz w:val="24"/>
          <w:szCs w:val="24"/>
        </w:rPr>
      </w:pPr>
    </w:p>
    <w:p w14:paraId="0B4FA648" w14:textId="77777777" w:rsidR="002B0BA3"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87" w:name="_Toc19249"/>
      <w:r>
        <w:rPr>
          <w:rFonts w:ascii="Times New Roman" w:hAnsi="Times New Roman" w:hint="eastAsia"/>
          <w:b/>
          <w:bCs/>
          <w:sz w:val="24"/>
          <w:szCs w:val="24"/>
        </w:rPr>
        <w:t>【广东深圳】盘点深圳那些</w:t>
      </w:r>
      <w:proofErr w:type="gramStart"/>
      <w:r>
        <w:rPr>
          <w:rFonts w:ascii="Times New Roman" w:hAnsi="Times New Roman" w:hint="eastAsia"/>
          <w:b/>
          <w:bCs/>
          <w:sz w:val="24"/>
          <w:szCs w:val="24"/>
        </w:rPr>
        <w:t>令人踩坑的</w:t>
      </w:r>
      <w:proofErr w:type="gramEnd"/>
      <w:r>
        <w:rPr>
          <w:rFonts w:ascii="Times New Roman" w:hAnsi="Times New Roman" w:hint="eastAsia"/>
          <w:b/>
          <w:bCs/>
          <w:sz w:val="24"/>
          <w:szCs w:val="24"/>
        </w:rPr>
        <w:t>工。（</w:t>
      </w:r>
      <w:proofErr w:type="gramStart"/>
      <w:r>
        <w:rPr>
          <w:rFonts w:ascii="Times New Roman" w:hAnsi="Times New Roman" w:hint="eastAsia"/>
          <w:b/>
          <w:bCs/>
          <w:sz w:val="24"/>
          <w:szCs w:val="24"/>
        </w:rPr>
        <w:t>附具体</w:t>
      </w:r>
      <w:proofErr w:type="gramEnd"/>
      <w:r>
        <w:rPr>
          <w:rFonts w:ascii="Times New Roman" w:hAnsi="Times New Roman" w:hint="eastAsia"/>
          <w:b/>
          <w:bCs/>
          <w:sz w:val="24"/>
          <w:szCs w:val="24"/>
        </w:rPr>
        <w:t>厂名）</w:t>
      </w:r>
      <w:bookmarkEnd w:id="687"/>
    </w:p>
    <w:p w14:paraId="09AACB09" w14:textId="77777777" w:rsidR="002B0BA3"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十七号选手</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15</w:t>
      </w:r>
      <w:r>
        <w:rPr>
          <w:rFonts w:ascii="Times New Roman" w:hAnsi="Times New Roman"/>
          <w:sz w:val="24"/>
          <w:szCs w:val="24"/>
        </w:rPr>
        <w:t>日</w:t>
      </w:r>
      <w:proofErr w:type="gramEnd"/>
    </w:p>
    <w:p w14:paraId="783BD88E" w14:textId="77777777" w:rsidR="002B0BA3" w:rsidRDefault="00000000">
      <w:pPr>
        <w:jc w:val="left"/>
        <w:rPr>
          <w:rStyle w:val="FollowedHyperlink"/>
          <w:rFonts w:ascii="Times New Roman" w:hAnsi="Times New Roman"/>
          <w:color w:val="4F81BD"/>
          <w:u w:val="single"/>
        </w:rPr>
      </w:pPr>
      <w:hyperlink r:id="rId48" w:history="1">
        <w:r>
          <w:rPr>
            <w:rStyle w:val="FollowedHyperlink"/>
            <w:rFonts w:ascii="Times New Roman" w:hAnsi="Times New Roman" w:hint="eastAsia"/>
            <w:color w:val="4F81BD"/>
            <w:u w:val="single"/>
          </w:rPr>
          <w:t>https://mp.weixin.qq.com/s/_bNuppz2b4B4kk75nH6bfA</w:t>
        </w:r>
      </w:hyperlink>
    </w:p>
    <w:p w14:paraId="2AEFB9F2"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文章基于官方通报与投诉平台信息，提醒务工人员警惕三类用工陷阱。</w:t>
      </w:r>
    </w:p>
    <w:p w14:paraId="49BD4437"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深圳市</w:t>
      </w:r>
      <w:proofErr w:type="gramStart"/>
      <w:r>
        <w:rPr>
          <w:rFonts w:ascii="Times New Roman" w:hAnsi="Times New Roman" w:hint="eastAsia"/>
          <w:bCs/>
          <w:sz w:val="24"/>
          <w:szCs w:val="24"/>
        </w:rPr>
        <w:t>人社局</w:t>
      </w:r>
      <w:proofErr w:type="gramEnd"/>
      <w:r>
        <w:rPr>
          <w:rFonts w:ascii="Times New Roman" w:hAnsi="Times New Roman" w:hint="eastAsia"/>
          <w:bCs/>
          <w:sz w:val="24"/>
          <w:szCs w:val="24"/>
        </w:rPr>
        <w:t>公布的欠薪“黑名单”企业，包括深圳南州口腔、宝云森公司等</w:t>
      </w:r>
      <w:r>
        <w:rPr>
          <w:rFonts w:ascii="Times New Roman" w:hAnsi="Times New Roman" w:hint="eastAsia"/>
          <w:bCs/>
          <w:sz w:val="24"/>
          <w:szCs w:val="24"/>
        </w:rPr>
        <w:t>7</w:t>
      </w:r>
      <w:r>
        <w:rPr>
          <w:rFonts w:ascii="Times New Roman" w:hAnsi="Times New Roman" w:hint="eastAsia"/>
          <w:bCs/>
          <w:sz w:val="24"/>
          <w:szCs w:val="24"/>
        </w:rPr>
        <w:t>家，存在拖欠多名员工工资、拒不整改甚至法人代表逃匿等问题；</w:t>
      </w:r>
    </w:p>
    <w:p w14:paraId="7CEEE0DF" w14:textId="77777777" w:rsidR="002B0BA3" w:rsidRDefault="00000000">
      <w:pPr>
        <w:ind w:left="480" w:hangingChars="200" w:hanging="480"/>
        <w:rPr>
          <w:rFonts w:ascii="Times New Roman" w:hAnsi="Times New Roman"/>
          <w:bCs/>
          <w:sz w:val="24"/>
          <w:szCs w:val="24"/>
        </w:rPr>
      </w:pPr>
      <w:r>
        <w:rPr>
          <w:rFonts w:ascii="Times New Roman" w:hAnsi="Times New Roman" w:hint="eastAsia"/>
          <w:bCs/>
          <w:sz w:val="24"/>
          <w:szCs w:val="24"/>
        </w:rPr>
        <w:lastRenderedPageBreak/>
        <w:t>②　东莞堃创塑胶有限公司涉嫌签阴阳合同、随意变更计薪方式、恶意克扣辞职工资，甚至算出负数工资，套路明显；</w:t>
      </w:r>
    </w:p>
    <w:p w14:paraId="7335C49E" w14:textId="77777777" w:rsidR="002B0BA3" w:rsidRDefault="00000000">
      <w:pPr>
        <w:adjustRightInd w:val="0"/>
        <w:snapToGrid w:val="0"/>
        <w:ind w:left="480" w:hangingChars="200" w:hanging="480"/>
        <w:rPr>
          <w:rFonts w:ascii="Times New Roman" w:hAnsi="Times New Roman"/>
          <w:bCs/>
          <w:sz w:val="24"/>
          <w:szCs w:val="24"/>
        </w:rPr>
      </w:pPr>
      <w:r>
        <w:rPr>
          <w:rFonts w:ascii="Times New Roman" w:hAnsi="Times New Roman" w:hint="eastAsia"/>
          <w:bCs/>
          <w:sz w:val="24"/>
          <w:szCs w:val="24"/>
        </w:rPr>
        <w:t>③　冒用电子厂名义黑中介，以高薪为诱饵，收取报名费、餐费等费用，实为诈骗。</w:t>
      </w:r>
    </w:p>
    <w:p w14:paraId="70C4DA1B" w14:textId="77777777" w:rsidR="002B0BA3"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正规企业入职绝不收费，空白合同、阴阳合同坚决不签，签订劳动合同后务必自留一份。建议求职者入职前检索企业欠薪、投诉记录，遭遇侵权可拨打</w:t>
      </w:r>
      <w:r>
        <w:rPr>
          <w:rFonts w:ascii="Times New Roman" w:hAnsi="Times New Roman" w:hint="eastAsia"/>
          <w:bCs/>
          <w:sz w:val="24"/>
          <w:szCs w:val="24"/>
        </w:rPr>
        <w:t>12333</w:t>
      </w:r>
      <w:r>
        <w:rPr>
          <w:rFonts w:ascii="Times New Roman" w:hAnsi="Times New Roman" w:hint="eastAsia"/>
          <w:bCs/>
          <w:sz w:val="24"/>
          <w:szCs w:val="24"/>
        </w:rPr>
        <w:t>或通过深圳官方维权平台反映，</w:t>
      </w:r>
      <w:proofErr w:type="gramStart"/>
      <w:r>
        <w:rPr>
          <w:rFonts w:ascii="Times New Roman" w:hAnsi="Times New Roman" w:hint="eastAsia"/>
          <w:bCs/>
          <w:sz w:val="24"/>
          <w:szCs w:val="24"/>
        </w:rPr>
        <w:t>及时维护</w:t>
      </w:r>
      <w:proofErr w:type="gramEnd"/>
      <w:r>
        <w:rPr>
          <w:rFonts w:ascii="Times New Roman" w:hAnsi="Times New Roman" w:hint="eastAsia"/>
          <w:bCs/>
          <w:sz w:val="24"/>
          <w:szCs w:val="24"/>
        </w:rPr>
        <w:t>自身合法劳动权益。</w:t>
      </w:r>
    </w:p>
    <w:p w14:paraId="4AF02FA0" w14:textId="77777777" w:rsidR="002B0BA3" w:rsidRDefault="002B0BA3">
      <w:pPr>
        <w:adjustRightInd w:val="0"/>
        <w:snapToGrid w:val="0"/>
        <w:rPr>
          <w:rFonts w:ascii="Times New Roman" w:hAnsi="Times New Roman"/>
          <w:bCs/>
          <w:sz w:val="24"/>
          <w:szCs w:val="24"/>
        </w:rPr>
      </w:pPr>
    </w:p>
    <w:sectPr w:rsidR="002B0BA3">
      <w:headerReference w:type="default" r:id="rId49"/>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45C2" w14:textId="77777777" w:rsidR="00BE699E" w:rsidRDefault="00BE699E">
      <w:pPr>
        <w:spacing w:line="240" w:lineRule="auto"/>
      </w:pPr>
      <w:r>
        <w:separator/>
      </w:r>
    </w:p>
  </w:endnote>
  <w:endnote w:type="continuationSeparator" w:id="0">
    <w:p w14:paraId="60449258" w14:textId="77777777" w:rsidR="00BE699E" w:rsidRDefault="00BE6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fixed"/>
    <w:sig w:usb0="E0002EFF" w:usb1="C0007843" w:usb2="00000009" w:usb3="00000000" w:csb0="000001FF" w:csb1="00000000"/>
  </w:font>
  <w:font w:name="STXihei">
    <w:altName w:val="宋体"/>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9439" w14:textId="77777777" w:rsidR="002B0BA3"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3467" w14:textId="77777777" w:rsidR="002B0BA3"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219</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26</w:t>
    </w:r>
    <w:r>
      <w:rPr>
        <w:rFonts w:eastAsia="STXihei" w:hint="eastAsia"/>
        <w:color w:val="000000"/>
        <w:sz w:val="22"/>
        <w:szCs w:val="22"/>
        <w:highlight w:val="lightGray"/>
      </w:rPr>
      <w:t>年</w:t>
    </w:r>
    <w:r>
      <w:rPr>
        <w:rFonts w:eastAsia="STXihei" w:hint="eastAsia"/>
        <w:color w:val="000000"/>
        <w:sz w:val="22"/>
        <w:szCs w:val="22"/>
        <w:highlight w:val="lightGray"/>
      </w:rPr>
      <w:t>5</w:t>
    </w:r>
    <w:r>
      <w:rPr>
        <w:rFonts w:eastAsia="STXihei" w:hint="eastAsia"/>
        <w:color w:val="000000"/>
        <w:sz w:val="22"/>
        <w:szCs w:val="22"/>
        <w:highlight w:val="lightGray"/>
      </w:rPr>
      <w:t>月</w:t>
    </w:r>
    <w:r>
      <w:rPr>
        <w:rFonts w:eastAsia="STXihei" w:hint="eastAsia"/>
        <w:color w:val="000000"/>
        <w:sz w:val="22"/>
        <w:szCs w:val="22"/>
        <w:highlight w:val="lightGray"/>
      </w:rPr>
      <w:t>17</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9BFC" w14:textId="77777777" w:rsidR="00BE699E" w:rsidRDefault="00BE699E">
      <w:r>
        <w:separator/>
      </w:r>
    </w:p>
  </w:footnote>
  <w:footnote w:type="continuationSeparator" w:id="0">
    <w:p w14:paraId="6E31955A" w14:textId="77777777" w:rsidR="00BE699E" w:rsidRDefault="00BE6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F835" w14:textId="77777777" w:rsidR="002B0BA3" w:rsidRDefault="002B0BA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B91E" w14:textId="77777777" w:rsidR="002B0BA3" w:rsidRDefault="002B0BA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B689" w14:textId="77777777" w:rsidR="002B0BA3"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w:t>
    </w:r>
    <w:r>
      <w:rPr>
        <w:rFonts w:ascii="Microsoft YaHei" w:eastAsia="Microsoft YaHei" w:hAnsi="Microsoft YaHei" w:hint="eastAsia"/>
        <w:b/>
        <w:sz w:val="24"/>
        <w:szCs w:val="24"/>
        <w:shd w:val="clear" w:color="auto" w:fill="BFBFBF"/>
      </w:rPr>
      <w:t>工伤、安全事故</w:t>
    </w:r>
  </w:p>
  <w:p w14:paraId="6E78945D" w14:textId="77777777" w:rsidR="002B0BA3" w:rsidRDefault="002B0BA3">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F685" w14:textId="77777777" w:rsidR="002B0BA3"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4C4D" w14:textId="77777777" w:rsidR="002B0BA3"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F428" w14:textId="77777777" w:rsidR="002B0BA3"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7B70" w14:textId="77777777" w:rsidR="002B0BA3"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48FA" w14:textId="77777777" w:rsidR="002B0BA3"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5350" w14:textId="77777777" w:rsidR="002B0BA3"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B49CB3A0"/>
    <w:multiLevelType w:val="multilevel"/>
    <w:tmpl w:val="B49CB3A0"/>
    <w:lvl w:ilvl="0">
      <w:start w:val="1"/>
      <w:numFmt w:val="decimal"/>
      <w:lvlText w:val="%1."/>
      <w:lvlJc w:val="left"/>
      <w:pPr>
        <w:ind w:left="425" w:hanging="425"/>
      </w:pPr>
      <w:rPr>
        <w:rFonts w:hint="eastAsia"/>
        <w:b w:val="0"/>
      </w:rPr>
    </w:lvl>
    <w:lvl w:ilvl="1">
      <w:start w:val="1"/>
      <w:numFmt w:val="none"/>
      <w:lvlText w:val="%1.2.1"/>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27E543E5"/>
    <w:multiLevelType w:val="multilevel"/>
    <w:tmpl w:val="27E543E5"/>
    <w:lvl w:ilvl="0">
      <w:start w:val="1"/>
      <w:numFmt w:val="decimal"/>
      <w:pStyle w:val="Heading2"/>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15:restartNumberingAfterBreak="0">
    <w:nsid w:val="4337631D"/>
    <w:multiLevelType w:val="multilevel"/>
    <w:tmpl w:val="4337631D"/>
    <w:lvl w:ilvl="0">
      <w:start w:val="1"/>
      <w:numFmt w:val="decimal"/>
      <w:lvlText w:val="%1."/>
      <w:lvlJc w:val="left"/>
      <w:pPr>
        <w:ind w:left="425" w:hanging="425"/>
      </w:pPr>
      <w:rPr>
        <w:rFonts w:hint="eastAsia"/>
        <w:b w:val="0"/>
      </w:rPr>
    </w:lvl>
    <w:lvl w:ilvl="1">
      <w:start w:val="1"/>
      <w:numFmt w:val="none"/>
      <w:lvlText w:val="%1.2.2"/>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311788401">
    <w:abstractNumId w:val="9"/>
  </w:num>
  <w:num w:numId="2" w16cid:durableId="1403026105">
    <w:abstractNumId w:val="13"/>
  </w:num>
  <w:num w:numId="3" w16cid:durableId="110243240">
    <w:abstractNumId w:val="6"/>
  </w:num>
  <w:num w:numId="4" w16cid:durableId="1692797683">
    <w:abstractNumId w:val="1"/>
  </w:num>
  <w:num w:numId="5" w16cid:durableId="883954154">
    <w:abstractNumId w:val="11"/>
  </w:num>
  <w:num w:numId="6" w16cid:durableId="670449772">
    <w:abstractNumId w:val="2"/>
  </w:num>
  <w:num w:numId="7" w16cid:durableId="727143814">
    <w:abstractNumId w:val="10"/>
  </w:num>
  <w:num w:numId="8" w16cid:durableId="1188299167">
    <w:abstractNumId w:val="5"/>
  </w:num>
  <w:num w:numId="9" w16cid:durableId="1805391387">
    <w:abstractNumId w:val="4"/>
  </w:num>
  <w:num w:numId="10" w16cid:durableId="1387796843">
    <w:abstractNumId w:val="12"/>
  </w:num>
  <w:num w:numId="11" w16cid:durableId="1834176781">
    <w:abstractNumId w:val="8"/>
  </w:num>
  <w:num w:numId="12" w16cid:durableId="2001804885">
    <w:abstractNumId w:val="0"/>
  </w:num>
  <w:num w:numId="13" w16cid:durableId="1160774917">
    <w:abstractNumId w:val="3"/>
  </w:num>
  <w:num w:numId="14" w16cid:durableId="1429501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B3A"/>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2EC"/>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CE4"/>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08"/>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35E"/>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81"/>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8DA"/>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48A"/>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56F6"/>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20"/>
    <w:rsid w:val="000E3F87"/>
    <w:rsid w:val="000E3FC3"/>
    <w:rsid w:val="000E4871"/>
    <w:rsid w:val="000E505A"/>
    <w:rsid w:val="000E5107"/>
    <w:rsid w:val="000E590F"/>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61E"/>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85"/>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E16"/>
    <w:rsid w:val="001B5F66"/>
    <w:rsid w:val="001B6166"/>
    <w:rsid w:val="001B63A2"/>
    <w:rsid w:val="001B698F"/>
    <w:rsid w:val="001B7995"/>
    <w:rsid w:val="001C0149"/>
    <w:rsid w:val="001C05C5"/>
    <w:rsid w:val="001C1073"/>
    <w:rsid w:val="001C1650"/>
    <w:rsid w:val="001C22E4"/>
    <w:rsid w:val="001C2E17"/>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AD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6EB"/>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411"/>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553"/>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065"/>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46F0"/>
    <w:rsid w:val="00235958"/>
    <w:rsid w:val="002359C2"/>
    <w:rsid w:val="00235A0A"/>
    <w:rsid w:val="00235E69"/>
    <w:rsid w:val="0023667F"/>
    <w:rsid w:val="00236746"/>
    <w:rsid w:val="00236937"/>
    <w:rsid w:val="00236AD0"/>
    <w:rsid w:val="00236C79"/>
    <w:rsid w:val="00236DB4"/>
    <w:rsid w:val="00236F84"/>
    <w:rsid w:val="002375D8"/>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68F"/>
    <w:rsid w:val="002A0A68"/>
    <w:rsid w:val="002A0B9F"/>
    <w:rsid w:val="002A16C9"/>
    <w:rsid w:val="002A16FB"/>
    <w:rsid w:val="002A1A77"/>
    <w:rsid w:val="002A25F8"/>
    <w:rsid w:val="002A2E2A"/>
    <w:rsid w:val="002A31DE"/>
    <w:rsid w:val="002A3A4C"/>
    <w:rsid w:val="002A3DD3"/>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BA3"/>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D4F"/>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4FB"/>
    <w:rsid w:val="002E4D5E"/>
    <w:rsid w:val="002E6787"/>
    <w:rsid w:val="002E7B1E"/>
    <w:rsid w:val="002E7EA1"/>
    <w:rsid w:val="002E7FFC"/>
    <w:rsid w:val="002F00BE"/>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6411"/>
    <w:rsid w:val="0030722B"/>
    <w:rsid w:val="00307BDC"/>
    <w:rsid w:val="00307E7C"/>
    <w:rsid w:val="00307F28"/>
    <w:rsid w:val="0031011B"/>
    <w:rsid w:val="0031243D"/>
    <w:rsid w:val="003127BC"/>
    <w:rsid w:val="00312E32"/>
    <w:rsid w:val="003130E3"/>
    <w:rsid w:val="0031310C"/>
    <w:rsid w:val="003134D0"/>
    <w:rsid w:val="00313C66"/>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73"/>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3FAB"/>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4CF0"/>
    <w:rsid w:val="003A50C0"/>
    <w:rsid w:val="003A547D"/>
    <w:rsid w:val="003A58CC"/>
    <w:rsid w:val="003A5EC8"/>
    <w:rsid w:val="003A60C1"/>
    <w:rsid w:val="003A6720"/>
    <w:rsid w:val="003A7343"/>
    <w:rsid w:val="003A7DD3"/>
    <w:rsid w:val="003B003D"/>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6F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89"/>
    <w:rsid w:val="004152D6"/>
    <w:rsid w:val="00415FDC"/>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5D82"/>
    <w:rsid w:val="00436217"/>
    <w:rsid w:val="00436DD4"/>
    <w:rsid w:val="00437051"/>
    <w:rsid w:val="00437218"/>
    <w:rsid w:val="004375E2"/>
    <w:rsid w:val="00440593"/>
    <w:rsid w:val="004405EF"/>
    <w:rsid w:val="00440B0C"/>
    <w:rsid w:val="0044192D"/>
    <w:rsid w:val="00442265"/>
    <w:rsid w:val="00442851"/>
    <w:rsid w:val="00442A18"/>
    <w:rsid w:val="00442AF4"/>
    <w:rsid w:val="00442F02"/>
    <w:rsid w:val="00444466"/>
    <w:rsid w:val="0044494E"/>
    <w:rsid w:val="00444D4F"/>
    <w:rsid w:val="00444D8A"/>
    <w:rsid w:val="004451F8"/>
    <w:rsid w:val="00445591"/>
    <w:rsid w:val="00445F74"/>
    <w:rsid w:val="004464C5"/>
    <w:rsid w:val="0044654B"/>
    <w:rsid w:val="00447385"/>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1FE"/>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916"/>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387"/>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75E"/>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47425"/>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D9D"/>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2EF"/>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A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1A4F"/>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17C5"/>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D2C"/>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2D3"/>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B48"/>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837"/>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DBF"/>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1B92"/>
    <w:rsid w:val="006E2FF8"/>
    <w:rsid w:val="006E3702"/>
    <w:rsid w:val="006E403E"/>
    <w:rsid w:val="006E40C3"/>
    <w:rsid w:val="006E457E"/>
    <w:rsid w:val="006E45FD"/>
    <w:rsid w:val="006E4657"/>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3A0"/>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5A4"/>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5DAC"/>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40E"/>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665"/>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1C"/>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83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161F"/>
    <w:rsid w:val="00941CDB"/>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968"/>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5B72"/>
    <w:rsid w:val="00A06B5C"/>
    <w:rsid w:val="00A076D4"/>
    <w:rsid w:val="00A07C09"/>
    <w:rsid w:val="00A104A2"/>
    <w:rsid w:val="00A104F5"/>
    <w:rsid w:val="00A106D2"/>
    <w:rsid w:val="00A11053"/>
    <w:rsid w:val="00A1152D"/>
    <w:rsid w:val="00A11DBE"/>
    <w:rsid w:val="00A1315E"/>
    <w:rsid w:val="00A136AE"/>
    <w:rsid w:val="00A13BCD"/>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39D4"/>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67D6E"/>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0CC"/>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733"/>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2E62"/>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42A"/>
    <w:rsid w:val="00B50C3E"/>
    <w:rsid w:val="00B51474"/>
    <w:rsid w:val="00B517D0"/>
    <w:rsid w:val="00B5184F"/>
    <w:rsid w:val="00B51A7E"/>
    <w:rsid w:val="00B51FAC"/>
    <w:rsid w:val="00B5227F"/>
    <w:rsid w:val="00B52B9A"/>
    <w:rsid w:val="00B52BF8"/>
    <w:rsid w:val="00B53571"/>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3E7E"/>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9FB"/>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699E"/>
    <w:rsid w:val="00BE75BD"/>
    <w:rsid w:val="00BF0162"/>
    <w:rsid w:val="00BF0479"/>
    <w:rsid w:val="00BF07CB"/>
    <w:rsid w:val="00BF080B"/>
    <w:rsid w:val="00BF092C"/>
    <w:rsid w:val="00BF12F4"/>
    <w:rsid w:val="00BF18B6"/>
    <w:rsid w:val="00BF318D"/>
    <w:rsid w:val="00BF3458"/>
    <w:rsid w:val="00BF3B1B"/>
    <w:rsid w:val="00BF3C15"/>
    <w:rsid w:val="00BF4B3B"/>
    <w:rsid w:val="00BF4D69"/>
    <w:rsid w:val="00BF5031"/>
    <w:rsid w:val="00BF5BAD"/>
    <w:rsid w:val="00BF5E55"/>
    <w:rsid w:val="00BF6601"/>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6A25"/>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29F"/>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2FD"/>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5F85"/>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5CBA"/>
    <w:rsid w:val="00CA65A1"/>
    <w:rsid w:val="00CA6DB9"/>
    <w:rsid w:val="00CA7416"/>
    <w:rsid w:val="00CA74DC"/>
    <w:rsid w:val="00CA7763"/>
    <w:rsid w:val="00CA7BFE"/>
    <w:rsid w:val="00CA7F93"/>
    <w:rsid w:val="00CB053D"/>
    <w:rsid w:val="00CB0687"/>
    <w:rsid w:val="00CB09F2"/>
    <w:rsid w:val="00CB1857"/>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B7EA8"/>
    <w:rsid w:val="00CC0021"/>
    <w:rsid w:val="00CC063F"/>
    <w:rsid w:val="00CC0A9A"/>
    <w:rsid w:val="00CC196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87"/>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ADA"/>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27BCC"/>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6B2"/>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5D2"/>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1BF"/>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20"/>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111"/>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5EA"/>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5F3"/>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21D"/>
    <w:rsid w:val="00ED7362"/>
    <w:rsid w:val="00ED7463"/>
    <w:rsid w:val="00ED76D2"/>
    <w:rsid w:val="00ED7F4A"/>
    <w:rsid w:val="00EE0323"/>
    <w:rsid w:val="00EE0888"/>
    <w:rsid w:val="00EE139B"/>
    <w:rsid w:val="00EE15F4"/>
    <w:rsid w:val="00EE1AA6"/>
    <w:rsid w:val="00EE248F"/>
    <w:rsid w:val="00EE2744"/>
    <w:rsid w:val="00EE30AA"/>
    <w:rsid w:val="00EE34E3"/>
    <w:rsid w:val="00EE3A80"/>
    <w:rsid w:val="00EE3B55"/>
    <w:rsid w:val="00EE3B5F"/>
    <w:rsid w:val="00EE3C09"/>
    <w:rsid w:val="00EE48DF"/>
    <w:rsid w:val="00EE4FE4"/>
    <w:rsid w:val="00EE5A6F"/>
    <w:rsid w:val="00EE5B2D"/>
    <w:rsid w:val="00EE5CF3"/>
    <w:rsid w:val="00EE5FAD"/>
    <w:rsid w:val="00EE66CF"/>
    <w:rsid w:val="00EE704B"/>
    <w:rsid w:val="00EE7A8F"/>
    <w:rsid w:val="00EE7B2F"/>
    <w:rsid w:val="00EE7F70"/>
    <w:rsid w:val="00EF020C"/>
    <w:rsid w:val="00EF0244"/>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58C"/>
    <w:rsid w:val="00F11D30"/>
    <w:rsid w:val="00F127D4"/>
    <w:rsid w:val="00F128E6"/>
    <w:rsid w:val="00F132B9"/>
    <w:rsid w:val="00F1393F"/>
    <w:rsid w:val="00F14563"/>
    <w:rsid w:val="00F148E3"/>
    <w:rsid w:val="00F14A6C"/>
    <w:rsid w:val="00F15D04"/>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304"/>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60"/>
    <w:rsid w:val="00F61AB5"/>
    <w:rsid w:val="00F61C64"/>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246"/>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1A7"/>
    <w:rsid w:val="00FB5264"/>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5F0A"/>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1AFE"/>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9F0551"/>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3E41FC"/>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2FC1E71"/>
    <w:rsid w:val="03120384"/>
    <w:rsid w:val="032D331F"/>
    <w:rsid w:val="03332C65"/>
    <w:rsid w:val="03335657"/>
    <w:rsid w:val="03366B38"/>
    <w:rsid w:val="033906F1"/>
    <w:rsid w:val="033A4C49"/>
    <w:rsid w:val="033B70C1"/>
    <w:rsid w:val="034B782A"/>
    <w:rsid w:val="034E33C9"/>
    <w:rsid w:val="035C03B5"/>
    <w:rsid w:val="03664EDC"/>
    <w:rsid w:val="036873B6"/>
    <w:rsid w:val="036A7829"/>
    <w:rsid w:val="036D4679"/>
    <w:rsid w:val="036E6BAF"/>
    <w:rsid w:val="037B196F"/>
    <w:rsid w:val="03924003"/>
    <w:rsid w:val="03993D3B"/>
    <w:rsid w:val="03A4575F"/>
    <w:rsid w:val="03B37E16"/>
    <w:rsid w:val="03B72A4C"/>
    <w:rsid w:val="03D04145"/>
    <w:rsid w:val="03D472D2"/>
    <w:rsid w:val="03E5411D"/>
    <w:rsid w:val="04163446"/>
    <w:rsid w:val="04262466"/>
    <w:rsid w:val="045D4461"/>
    <w:rsid w:val="04803248"/>
    <w:rsid w:val="04830C8F"/>
    <w:rsid w:val="049531C8"/>
    <w:rsid w:val="049A677C"/>
    <w:rsid w:val="04A0541E"/>
    <w:rsid w:val="04A24645"/>
    <w:rsid w:val="04A24CDA"/>
    <w:rsid w:val="04BB306C"/>
    <w:rsid w:val="04C22A9C"/>
    <w:rsid w:val="04CC6B08"/>
    <w:rsid w:val="04E62E18"/>
    <w:rsid w:val="04E9196F"/>
    <w:rsid w:val="04E92909"/>
    <w:rsid w:val="04FD0A45"/>
    <w:rsid w:val="05145BD8"/>
    <w:rsid w:val="051649D1"/>
    <w:rsid w:val="05181E6A"/>
    <w:rsid w:val="05221AF0"/>
    <w:rsid w:val="05234062"/>
    <w:rsid w:val="05283431"/>
    <w:rsid w:val="054F5C31"/>
    <w:rsid w:val="05575AC4"/>
    <w:rsid w:val="05600E1D"/>
    <w:rsid w:val="05712C6B"/>
    <w:rsid w:val="05825C8C"/>
    <w:rsid w:val="05876466"/>
    <w:rsid w:val="05994D8B"/>
    <w:rsid w:val="059B4E11"/>
    <w:rsid w:val="05A24456"/>
    <w:rsid w:val="05A625A8"/>
    <w:rsid w:val="05AA2098"/>
    <w:rsid w:val="05B02763"/>
    <w:rsid w:val="05B133C3"/>
    <w:rsid w:val="05B54060"/>
    <w:rsid w:val="05C2793A"/>
    <w:rsid w:val="05CC3CD9"/>
    <w:rsid w:val="05D555DE"/>
    <w:rsid w:val="05E31007"/>
    <w:rsid w:val="05F31C04"/>
    <w:rsid w:val="05F32803"/>
    <w:rsid w:val="05F818FB"/>
    <w:rsid w:val="05F92040"/>
    <w:rsid w:val="05FB47C1"/>
    <w:rsid w:val="05FC1D3C"/>
    <w:rsid w:val="060B52E5"/>
    <w:rsid w:val="061059F1"/>
    <w:rsid w:val="0612346A"/>
    <w:rsid w:val="061439B5"/>
    <w:rsid w:val="0616772D"/>
    <w:rsid w:val="0619041B"/>
    <w:rsid w:val="06267246"/>
    <w:rsid w:val="06366637"/>
    <w:rsid w:val="063F096A"/>
    <w:rsid w:val="063F0F6F"/>
    <w:rsid w:val="064F32F7"/>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AD5E6F"/>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A5DF8"/>
    <w:rsid w:val="088F37C7"/>
    <w:rsid w:val="08924C45"/>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0752D"/>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118F9"/>
    <w:rsid w:val="09BF1E8A"/>
    <w:rsid w:val="09DB3C99"/>
    <w:rsid w:val="09DB5B00"/>
    <w:rsid w:val="09ED2DAF"/>
    <w:rsid w:val="09FC2DFC"/>
    <w:rsid w:val="09FC4E8C"/>
    <w:rsid w:val="0A111D77"/>
    <w:rsid w:val="0A2B5F96"/>
    <w:rsid w:val="0A3D7095"/>
    <w:rsid w:val="0A4A78B8"/>
    <w:rsid w:val="0A554431"/>
    <w:rsid w:val="0A6735AE"/>
    <w:rsid w:val="0A7B3A48"/>
    <w:rsid w:val="0A825D33"/>
    <w:rsid w:val="0A8748A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7235E"/>
    <w:rsid w:val="0C5F3CCE"/>
    <w:rsid w:val="0C624EEB"/>
    <w:rsid w:val="0C6E47D3"/>
    <w:rsid w:val="0C794561"/>
    <w:rsid w:val="0C84061A"/>
    <w:rsid w:val="0CA275AC"/>
    <w:rsid w:val="0CB66F21"/>
    <w:rsid w:val="0CB70557"/>
    <w:rsid w:val="0CBD1376"/>
    <w:rsid w:val="0CBD142B"/>
    <w:rsid w:val="0CCA432C"/>
    <w:rsid w:val="0CCC323C"/>
    <w:rsid w:val="0CE22120"/>
    <w:rsid w:val="0CE735B6"/>
    <w:rsid w:val="0CE83F65"/>
    <w:rsid w:val="0CE9694A"/>
    <w:rsid w:val="0CFD3DCF"/>
    <w:rsid w:val="0D1D5DE9"/>
    <w:rsid w:val="0D1F759D"/>
    <w:rsid w:val="0D3A2E19"/>
    <w:rsid w:val="0D3A69A5"/>
    <w:rsid w:val="0D490215"/>
    <w:rsid w:val="0D4B139E"/>
    <w:rsid w:val="0D765763"/>
    <w:rsid w:val="0D776F3A"/>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52331"/>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61614"/>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0FFB67D5"/>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0FE4322"/>
    <w:rsid w:val="110F1445"/>
    <w:rsid w:val="11131439"/>
    <w:rsid w:val="111733DC"/>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1435E"/>
    <w:rsid w:val="12ED6D74"/>
    <w:rsid w:val="12F45CBD"/>
    <w:rsid w:val="13196DA9"/>
    <w:rsid w:val="13231440"/>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535C0"/>
    <w:rsid w:val="151A0CA9"/>
    <w:rsid w:val="151D1E03"/>
    <w:rsid w:val="15274483"/>
    <w:rsid w:val="152D109E"/>
    <w:rsid w:val="15350E42"/>
    <w:rsid w:val="154A7BC0"/>
    <w:rsid w:val="154D0924"/>
    <w:rsid w:val="154F2593"/>
    <w:rsid w:val="155C22D6"/>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6770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A2672"/>
    <w:rsid w:val="176D211B"/>
    <w:rsid w:val="17771FF6"/>
    <w:rsid w:val="177B29ED"/>
    <w:rsid w:val="17874FED"/>
    <w:rsid w:val="178E7B2C"/>
    <w:rsid w:val="17966920"/>
    <w:rsid w:val="17AE0C93"/>
    <w:rsid w:val="17B3548E"/>
    <w:rsid w:val="17BD0B18"/>
    <w:rsid w:val="17C8133A"/>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7718C"/>
    <w:rsid w:val="18DC0363"/>
    <w:rsid w:val="18F9693F"/>
    <w:rsid w:val="18FC71FA"/>
    <w:rsid w:val="19006747"/>
    <w:rsid w:val="191C26AB"/>
    <w:rsid w:val="192400BE"/>
    <w:rsid w:val="193A067F"/>
    <w:rsid w:val="19404DB1"/>
    <w:rsid w:val="1942602D"/>
    <w:rsid w:val="19511AFF"/>
    <w:rsid w:val="195C5947"/>
    <w:rsid w:val="19641EA1"/>
    <w:rsid w:val="19686311"/>
    <w:rsid w:val="196B0C12"/>
    <w:rsid w:val="19706CFD"/>
    <w:rsid w:val="199B09A6"/>
    <w:rsid w:val="199D4019"/>
    <w:rsid w:val="19A000ED"/>
    <w:rsid w:val="19AB2A69"/>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CD1A03"/>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991DE2"/>
    <w:rsid w:val="1BAC1E56"/>
    <w:rsid w:val="1BAC6712"/>
    <w:rsid w:val="1BAF7FB0"/>
    <w:rsid w:val="1BB11F7A"/>
    <w:rsid w:val="1BC07A11"/>
    <w:rsid w:val="1BC84BFA"/>
    <w:rsid w:val="1BC909E2"/>
    <w:rsid w:val="1BDA748D"/>
    <w:rsid w:val="1BE0016A"/>
    <w:rsid w:val="1BEC2FA3"/>
    <w:rsid w:val="1BF55123"/>
    <w:rsid w:val="1C0F1353"/>
    <w:rsid w:val="1C1918CE"/>
    <w:rsid w:val="1C206901"/>
    <w:rsid w:val="1C231F4C"/>
    <w:rsid w:val="1C2344FA"/>
    <w:rsid w:val="1C346708"/>
    <w:rsid w:val="1C5D464E"/>
    <w:rsid w:val="1C752E8B"/>
    <w:rsid w:val="1C7603E0"/>
    <w:rsid w:val="1C7F5C76"/>
    <w:rsid w:val="1C8111F4"/>
    <w:rsid w:val="1C8A3146"/>
    <w:rsid w:val="1C902977"/>
    <w:rsid w:val="1C922D83"/>
    <w:rsid w:val="1CA36897"/>
    <w:rsid w:val="1CA73ECA"/>
    <w:rsid w:val="1CB558EB"/>
    <w:rsid w:val="1CBA47FE"/>
    <w:rsid w:val="1CC24883"/>
    <w:rsid w:val="1CD344FB"/>
    <w:rsid w:val="1CDD30B0"/>
    <w:rsid w:val="1CED60A0"/>
    <w:rsid w:val="1CFE34C1"/>
    <w:rsid w:val="1D0927DA"/>
    <w:rsid w:val="1D0B7468"/>
    <w:rsid w:val="1D102CD1"/>
    <w:rsid w:val="1D123DB8"/>
    <w:rsid w:val="1D153800"/>
    <w:rsid w:val="1D5A0C91"/>
    <w:rsid w:val="1D6949A3"/>
    <w:rsid w:val="1D7C0053"/>
    <w:rsid w:val="1D8A090E"/>
    <w:rsid w:val="1D8F16F3"/>
    <w:rsid w:val="1D9B1204"/>
    <w:rsid w:val="1D9D3753"/>
    <w:rsid w:val="1DB26BC7"/>
    <w:rsid w:val="1DCD4B84"/>
    <w:rsid w:val="1DE0460B"/>
    <w:rsid w:val="1DE210E1"/>
    <w:rsid w:val="1E0268C8"/>
    <w:rsid w:val="1E136F85"/>
    <w:rsid w:val="1E1A1D9E"/>
    <w:rsid w:val="1E1B41EA"/>
    <w:rsid w:val="1E2565A5"/>
    <w:rsid w:val="1E2D2077"/>
    <w:rsid w:val="1E402C72"/>
    <w:rsid w:val="1E440A14"/>
    <w:rsid w:val="1E6A399F"/>
    <w:rsid w:val="1E7F5517"/>
    <w:rsid w:val="1E863B19"/>
    <w:rsid w:val="1E8C1C53"/>
    <w:rsid w:val="1E8F7A93"/>
    <w:rsid w:val="1E934001"/>
    <w:rsid w:val="1EA731C1"/>
    <w:rsid w:val="1EBD3C9F"/>
    <w:rsid w:val="1EC117B6"/>
    <w:rsid w:val="1ECB0675"/>
    <w:rsid w:val="1ECF247D"/>
    <w:rsid w:val="1ED10C99"/>
    <w:rsid w:val="1ED63AA6"/>
    <w:rsid w:val="1ED76491"/>
    <w:rsid w:val="1EDB34F5"/>
    <w:rsid w:val="1EF37652"/>
    <w:rsid w:val="1F037F4C"/>
    <w:rsid w:val="1F102D9C"/>
    <w:rsid w:val="1F114ADE"/>
    <w:rsid w:val="1F2C2477"/>
    <w:rsid w:val="1F3E1F2E"/>
    <w:rsid w:val="1F437B10"/>
    <w:rsid w:val="1F511A1E"/>
    <w:rsid w:val="1F5270A7"/>
    <w:rsid w:val="1F71247B"/>
    <w:rsid w:val="1F8D21E7"/>
    <w:rsid w:val="1F8F4381"/>
    <w:rsid w:val="1FA346C9"/>
    <w:rsid w:val="1FA83694"/>
    <w:rsid w:val="1FAD4807"/>
    <w:rsid w:val="1FCD6C57"/>
    <w:rsid w:val="1FD60202"/>
    <w:rsid w:val="1FEA5A5B"/>
    <w:rsid w:val="1FF3360B"/>
    <w:rsid w:val="1FF64BB9"/>
    <w:rsid w:val="1FF7360A"/>
    <w:rsid w:val="2020322B"/>
    <w:rsid w:val="20223886"/>
    <w:rsid w:val="20363FA8"/>
    <w:rsid w:val="20451D80"/>
    <w:rsid w:val="204E4308"/>
    <w:rsid w:val="205873F6"/>
    <w:rsid w:val="205C0C6C"/>
    <w:rsid w:val="20710693"/>
    <w:rsid w:val="20781A7A"/>
    <w:rsid w:val="2091095B"/>
    <w:rsid w:val="2093163A"/>
    <w:rsid w:val="209720A5"/>
    <w:rsid w:val="20BE4B11"/>
    <w:rsid w:val="20C04A0E"/>
    <w:rsid w:val="20C25C9D"/>
    <w:rsid w:val="20C704DA"/>
    <w:rsid w:val="20D23762"/>
    <w:rsid w:val="20D7638C"/>
    <w:rsid w:val="20D80355"/>
    <w:rsid w:val="20E15EBD"/>
    <w:rsid w:val="20EB7358"/>
    <w:rsid w:val="20EF0D6A"/>
    <w:rsid w:val="21000BE4"/>
    <w:rsid w:val="210E20A1"/>
    <w:rsid w:val="21155A34"/>
    <w:rsid w:val="211F2643"/>
    <w:rsid w:val="21383314"/>
    <w:rsid w:val="214F1069"/>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7C7C9C"/>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51CA6"/>
    <w:rsid w:val="25180974"/>
    <w:rsid w:val="251F55A9"/>
    <w:rsid w:val="25230145"/>
    <w:rsid w:val="253D405D"/>
    <w:rsid w:val="25402D91"/>
    <w:rsid w:val="25574517"/>
    <w:rsid w:val="255C04C8"/>
    <w:rsid w:val="2564005E"/>
    <w:rsid w:val="25671EDE"/>
    <w:rsid w:val="25672D36"/>
    <w:rsid w:val="256A62D8"/>
    <w:rsid w:val="2578650C"/>
    <w:rsid w:val="258735CC"/>
    <w:rsid w:val="25880594"/>
    <w:rsid w:val="258936CF"/>
    <w:rsid w:val="25A46830"/>
    <w:rsid w:val="25B04B74"/>
    <w:rsid w:val="25BF46A2"/>
    <w:rsid w:val="25CA48B4"/>
    <w:rsid w:val="25D371D5"/>
    <w:rsid w:val="25E719F6"/>
    <w:rsid w:val="25E8185F"/>
    <w:rsid w:val="25EA160A"/>
    <w:rsid w:val="25EB6BC1"/>
    <w:rsid w:val="25F52BF3"/>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0A1B"/>
    <w:rsid w:val="270E40EC"/>
    <w:rsid w:val="271706B5"/>
    <w:rsid w:val="27183A77"/>
    <w:rsid w:val="271C6C6D"/>
    <w:rsid w:val="272150D3"/>
    <w:rsid w:val="27365FED"/>
    <w:rsid w:val="273C1693"/>
    <w:rsid w:val="273E043A"/>
    <w:rsid w:val="27461D3F"/>
    <w:rsid w:val="27595FCF"/>
    <w:rsid w:val="27662D25"/>
    <w:rsid w:val="27824758"/>
    <w:rsid w:val="2787204D"/>
    <w:rsid w:val="27951823"/>
    <w:rsid w:val="279F1217"/>
    <w:rsid w:val="27A06220"/>
    <w:rsid w:val="27AA5E98"/>
    <w:rsid w:val="27B50998"/>
    <w:rsid w:val="27CE7C04"/>
    <w:rsid w:val="27DB2225"/>
    <w:rsid w:val="27EA2E7E"/>
    <w:rsid w:val="27FA5B88"/>
    <w:rsid w:val="281D4912"/>
    <w:rsid w:val="2827354F"/>
    <w:rsid w:val="28387B79"/>
    <w:rsid w:val="283E4B96"/>
    <w:rsid w:val="28762349"/>
    <w:rsid w:val="28825125"/>
    <w:rsid w:val="288A1B02"/>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5386C"/>
    <w:rsid w:val="294B1056"/>
    <w:rsid w:val="2958777F"/>
    <w:rsid w:val="295F6757"/>
    <w:rsid w:val="297307FF"/>
    <w:rsid w:val="297C64FE"/>
    <w:rsid w:val="29883535"/>
    <w:rsid w:val="298A44DC"/>
    <w:rsid w:val="299E7AD3"/>
    <w:rsid w:val="29BF1E48"/>
    <w:rsid w:val="29D00532"/>
    <w:rsid w:val="29F75166"/>
    <w:rsid w:val="29F81013"/>
    <w:rsid w:val="29F8413D"/>
    <w:rsid w:val="29FB0865"/>
    <w:rsid w:val="29FC3C41"/>
    <w:rsid w:val="2A0A186E"/>
    <w:rsid w:val="2A18524E"/>
    <w:rsid w:val="2A1C4BC6"/>
    <w:rsid w:val="2A2569B9"/>
    <w:rsid w:val="2A2C0A1E"/>
    <w:rsid w:val="2A2C4EF9"/>
    <w:rsid w:val="2A35694C"/>
    <w:rsid w:val="2A3B598F"/>
    <w:rsid w:val="2A4377D2"/>
    <w:rsid w:val="2A442416"/>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D37A5A"/>
    <w:rsid w:val="2AE31A25"/>
    <w:rsid w:val="2AE91872"/>
    <w:rsid w:val="2AF32C7D"/>
    <w:rsid w:val="2AFE685E"/>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8663D9"/>
    <w:rsid w:val="2BAF52D9"/>
    <w:rsid w:val="2BC676DE"/>
    <w:rsid w:val="2BC920BC"/>
    <w:rsid w:val="2BD85E26"/>
    <w:rsid w:val="2BE025DA"/>
    <w:rsid w:val="2BE14D6C"/>
    <w:rsid w:val="2BE75FB5"/>
    <w:rsid w:val="2BF73439"/>
    <w:rsid w:val="2C047EA4"/>
    <w:rsid w:val="2C08018D"/>
    <w:rsid w:val="2C0B11BF"/>
    <w:rsid w:val="2C1428B6"/>
    <w:rsid w:val="2C1918D9"/>
    <w:rsid w:val="2C1B40CE"/>
    <w:rsid w:val="2C1E663E"/>
    <w:rsid w:val="2C2C00FD"/>
    <w:rsid w:val="2C3D5181"/>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F400D"/>
    <w:rsid w:val="2E265DE6"/>
    <w:rsid w:val="2E273476"/>
    <w:rsid w:val="2E3305CD"/>
    <w:rsid w:val="2E3B392D"/>
    <w:rsid w:val="2E4C3749"/>
    <w:rsid w:val="2E5059DC"/>
    <w:rsid w:val="2E601300"/>
    <w:rsid w:val="2E66059C"/>
    <w:rsid w:val="2E6E7A59"/>
    <w:rsid w:val="2E794DEE"/>
    <w:rsid w:val="2E8E7055"/>
    <w:rsid w:val="2E980D78"/>
    <w:rsid w:val="2E9E396B"/>
    <w:rsid w:val="2E9F3031"/>
    <w:rsid w:val="2EA84BA8"/>
    <w:rsid w:val="2EB322DB"/>
    <w:rsid w:val="2EC60F6B"/>
    <w:rsid w:val="2EC964B0"/>
    <w:rsid w:val="2ECD5A07"/>
    <w:rsid w:val="2ED35A87"/>
    <w:rsid w:val="2EE248E9"/>
    <w:rsid w:val="2EEB70F0"/>
    <w:rsid w:val="2EFE6E2D"/>
    <w:rsid w:val="2F0540BD"/>
    <w:rsid w:val="2F074DEF"/>
    <w:rsid w:val="2F161EE2"/>
    <w:rsid w:val="2F2A526E"/>
    <w:rsid w:val="2F3030AA"/>
    <w:rsid w:val="2F3775CC"/>
    <w:rsid w:val="2F532924"/>
    <w:rsid w:val="2F5E55A6"/>
    <w:rsid w:val="2F683584"/>
    <w:rsid w:val="2F851057"/>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556AB"/>
    <w:rsid w:val="305F4C4B"/>
    <w:rsid w:val="30745687"/>
    <w:rsid w:val="307D1FD3"/>
    <w:rsid w:val="308536E0"/>
    <w:rsid w:val="30981B40"/>
    <w:rsid w:val="30BF544B"/>
    <w:rsid w:val="30C21300"/>
    <w:rsid w:val="30CD3E3A"/>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9F661C"/>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CF05C8"/>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985D2E"/>
    <w:rsid w:val="33A06705"/>
    <w:rsid w:val="33A52AD2"/>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147EBC"/>
    <w:rsid w:val="35264036"/>
    <w:rsid w:val="35284CDE"/>
    <w:rsid w:val="354665A1"/>
    <w:rsid w:val="354A4E86"/>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35A6D"/>
    <w:rsid w:val="3648069D"/>
    <w:rsid w:val="364D3336"/>
    <w:rsid w:val="36532174"/>
    <w:rsid w:val="3656754F"/>
    <w:rsid w:val="366003CD"/>
    <w:rsid w:val="366B3950"/>
    <w:rsid w:val="366E6BD7"/>
    <w:rsid w:val="367222F9"/>
    <w:rsid w:val="367476E1"/>
    <w:rsid w:val="36873BE2"/>
    <w:rsid w:val="36AE2E14"/>
    <w:rsid w:val="36AF378E"/>
    <w:rsid w:val="36C50CCB"/>
    <w:rsid w:val="36C76D53"/>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323A64"/>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361F4"/>
    <w:rsid w:val="3A4678DA"/>
    <w:rsid w:val="3A4F49E1"/>
    <w:rsid w:val="3A595C58"/>
    <w:rsid w:val="3A6120BA"/>
    <w:rsid w:val="3A6620E2"/>
    <w:rsid w:val="3A7F63FB"/>
    <w:rsid w:val="3A987B6F"/>
    <w:rsid w:val="3AA07E88"/>
    <w:rsid w:val="3AA2010C"/>
    <w:rsid w:val="3AA43512"/>
    <w:rsid w:val="3AB40CE8"/>
    <w:rsid w:val="3AB605BC"/>
    <w:rsid w:val="3AC910AB"/>
    <w:rsid w:val="3AE81574"/>
    <w:rsid w:val="3AF31C56"/>
    <w:rsid w:val="3AFB6916"/>
    <w:rsid w:val="3B0A6DE0"/>
    <w:rsid w:val="3B197C7C"/>
    <w:rsid w:val="3B1B5E76"/>
    <w:rsid w:val="3B214A4C"/>
    <w:rsid w:val="3B22336E"/>
    <w:rsid w:val="3B25115C"/>
    <w:rsid w:val="3B2B7668"/>
    <w:rsid w:val="3B313AC4"/>
    <w:rsid w:val="3B3572F1"/>
    <w:rsid w:val="3B5430B9"/>
    <w:rsid w:val="3B69379C"/>
    <w:rsid w:val="3B7A5A8D"/>
    <w:rsid w:val="3B7C0730"/>
    <w:rsid w:val="3B895CD0"/>
    <w:rsid w:val="3B986202"/>
    <w:rsid w:val="3B9D1EA0"/>
    <w:rsid w:val="3BA316F9"/>
    <w:rsid w:val="3BAB3CF4"/>
    <w:rsid w:val="3BAD34FD"/>
    <w:rsid w:val="3BB84297"/>
    <w:rsid w:val="3BC445C5"/>
    <w:rsid w:val="3BC85AEF"/>
    <w:rsid w:val="3BE228AD"/>
    <w:rsid w:val="3BE633B9"/>
    <w:rsid w:val="3BFC2946"/>
    <w:rsid w:val="3C3143C7"/>
    <w:rsid w:val="3C5B2C6E"/>
    <w:rsid w:val="3C680BA4"/>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926D3"/>
    <w:rsid w:val="3D5D7415"/>
    <w:rsid w:val="3D722B6D"/>
    <w:rsid w:val="3D793B23"/>
    <w:rsid w:val="3D8461BA"/>
    <w:rsid w:val="3D8E75CE"/>
    <w:rsid w:val="3D931088"/>
    <w:rsid w:val="3D9453FA"/>
    <w:rsid w:val="3DA637D7"/>
    <w:rsid w:val="3DB26646"/>
    <w:rsid w:val="3DB765B2"/>
    <w:rsid w:val="3DC507FD"/>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040B"/>
    <w:rsid w:val="4065700E"/>
    <w:rsid w:val="40923879"/>
    <w:rsid w:val="40966AEA"/>
    <w:rsid w:val="40BB72D8"/>
    <w:rsid w:val="40C83482"/>
    <w:rsid w:val="40CC1730"/>
    <w:rsid w:val="40CF6F9D"/>
    <w:rsid w:val="40D65C5E"/>
    <w:rsid w:val="40D70B0E"/>
    <w:rsid w:val="40F31238"/>
    <w:rsid w:val="40F54823"/>
    <w:rsid w:val="40F82C4F"/>
    <w:rsid w:val="4105404B"/>
    <w:rsid w:val="410B461F"/>
    <w:rsid w:val="41274053"/>
    <w:rsid w:val="41285AE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51AD4"/>
    <w:rsid w:val="420E1F51"/>
    <w:rsid w:val="42220C2D"/>
    <w:rsid w:val="42301D88"/>
    <w:rsid w:val="423436D6"/>
    <w:rsid w:val="42372A0C"/>
    <w:rsid w:val="423736D9"/>
    <w:rsid w:val="423F5089"/>
    <w:rsid w:val="42430195"/>
    <w:rsid w:val="424B4289"/>
    <w:rsid w:val="424E7CB8"/>
    <w:rsid w:val="4250010A"/>
    <w:rsid w:val="425132C0"/>
    <w:rsid w:val="42562ED6"/>
    <w:rsid w:val="4256308D"/>
    <w:rsid w:val="425C40C2"/>
    <w:rsid w:val="426A1107"/>
    <w:rsid w:val="426D634C"/>
    <w:rsid w:val="42730F84"/>
    <w:rsid w:val="42752EEA"/>
    <w:rsid w:val="42890CAC"/>
    <w:rsid w:val="42902B38"/>
    <w:rsid w:val="429947AB"/>
    <w:rsid w:val="42AF4F4B"/>
    <w:rsid w:val="42B2447D"/>
    <w:rsid w:val="42B86F5D"/>
    <w:rsid w:val="42BA343C"/>
    <w:rsid w:val="42C019D5"/>
    <w:rsid w:val="42CA2340"/>
    <w:rsid w:val="42CC32E3"/>
    <w:rsid w:val="42DA5063"/>
    <w:rsid w:val="42E45EE2"/>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27A3D"/>
    <w:rsid w:val="44CA51A3"/>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8E0CE8"/>
    <w:rsid w:val="45915FF2"/>
    <w:rsid w:val="45997783"/>
    <w:rsid w:val="45A148B1"/>
    <w:rsid w:val="45B3505E"/>
    <w:rsid w:val="45B66E8F"/>
    <w:rsid w:val="45C73FC5"/>
    <w:rsid w:val="45D207C4"/>
    <w:rsid w:val="45DF0D1B"/>
    <w:rsid w:val="45E32481"/>
    <w:rsid w:val="45E61C1A"/>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00A7E"/>
    <w:rsid w:val="47854DDE"/>
    <w:rsid w:val="47856D49"/>
    <w:rsid w:val="47945644"/>
    <w:rsid w:val="47987129"/>
    <w:rsid w:val="47987D2E"/>
    <w:rsid w:val="479C1131"/>
    <w:rsid w:val="47B571CC"/>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279BD"/>
    <w:rsid w:val="483D318A"/>
    <w:rsid w:val="483E1C04"/>
    <w:rsid w:val="4841120B"/>
    <w:rsid w:val="484B7B9C"/>
    <w:rsid w:val="484E4548"/>
    <w:rsid w:val="48592295"/>
    <w:rsid w:val="485E1ABF"/>
    <w:rsid w:val="48711FC6"/>
    <w:rsid w:val="488A1A88"/>
    <w:rsid w:val="48931573"/>
    <w:rsid w:val="48B63A02"/>
    <w:rsid w:val="48C25517"/>
    <w:rsid w:val="48C430AB"/>
    <w:rsid w:val="48D93A13"/>
    <w:rsid w:val="48D93EBE"/>
    <w:rsid w:val="48FA3E69"/>
    <w:rsid w:val="48FD7CFE"/>
    <w:rsid w:val="490E5A67"/>
    <w:rsid w:val="490F15AC"/>
    <w:rsid w:val="49126349"/>
    <w:rsid w:val="49393302"/>
    <w:rsid w:val="493A3714"/>
    <w:rsid w:val="493A7185"/>
    <w:rsid w:val="495C75C0"/>
    <w:rsid w:val="495E0E1A"/>
    <w:rsid w:val="497A75A0"/>
    <w:rsid w:val="49805087"/>
    <w:rsid w:val="49830203"/>
    <w:rsid w:val="498B355B"/>
    <w:rsid w:val="49B85068"/>
    <w:rsid w:val="49B93C25"/>
    <w:rsid w:val="49CD147E"/>
    <w:rsid w:val="49D3328D"/>
    <w:rsid w:val="49DA1D20"/>
    <w:rsid w:val="49DB62A0"/>
    <w:rsid w:val="49DE7D8D"/>
    <w:rsid w:val="49EA3540"/>
    <w:rsid w:val="49EC224C"/>
    <w:rsid w:val="4A035233"/>
    <w:rsid w:val="4A144951"/>
    <w:rsid w:val="4A2D5BF3"/>
    <w:rsid w:val="4A4524FE"/>
    <w:rsid w:val="4A46068F"/>
    <w:rsid w:val="4A5C1C5B"/>
    <w:rsid w:val="4A6873F9"/>
    <w:rsid w:val="4A6E0EB3"/>
    <w:rsid w:val="4A830C0F"/>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A7479D"/>
    <w:rsid w:val="4BAF261F"/>
    <w:rsid w:val="4BBE7E3D"/>
    <w:rsid w:val="4BC46983"/>
    <w:rsid w:val="4BC541CC"/>
    <w:rsid w:val="4BD64BEE"/>
    <w:rsid w:val="4BE44830"/>
    <w:rsid w:val="4BEF58B4"/>
    <w:rsid w:val="4BFF496C"/>
    <w:rsid w:val="4C031B14"/>
    <w:rsid w:val="4C070C9C"/>
    <w:rsid w:val="4C0A0767"/>
    <w:rsid w:val="4C2F01CE"/>
    <w:rsid w:val="4C315847"/>
    <w:rsid w:val="4C3B0B31"/>
    <w:rsid w:val="4C4C06DE"/>
    <w:rsid w:val="4C4D42EA"/>
    <w:rsid w:val="4C582BAD"/>
    <w:rsid w:val="4C5842FC"/>
    <w:rsid w:val="4C705669"/>
    <w:rsid w:val="4C711C80"/>
    <w:rsid w:val="4C856040"/>
    <w:rsid w:val="4C9B1D07"/>
    <w:rsid w:val="4CA54934"/>
    <w:rsid w:val="4CA729D5"/>
    <w:rsid w:val="4CAB7964"/>
    <w:rsid w:val="4CAE7B22"/>
    <w:rsid w:val="4CB16E35"/>
    <w:rsid w:val="4CB31496"/>
    <w:rsid w:val="4CBA0B8B"/>
    <w:rsid w:val="4CC2109C"/>
    <w:rsid w:val="4CC85E12"/>
    <w:rsid w:val="4CD86AB8"/>
    <w:rsid w:val="4CE607A7"/>
    <w:rsid w:val="4CF95DAD"/>
    <w:rsid w:val="4CFF1DED"/>
    <w:rsid w:val="4D091CC2"/>
    <w:rsid w:val="4D0B4C1D"/>
    <w:rsid w:val="4D100960"/>
    <w:rsid w:val="4D1F4BE3"/>
    <w:rsid w:val="4D2A3BBD"/>
    <w:rsid w:val="4D2B4753"/>
    <w:rsid w:val="4D3238E3"/>
    <w:rsid w:val="4D453F2A"/>
    <w:rsid w:val="4D461BE6"/>
    <w:rsid w:val="4D4A1D87"/>
    <w:rsid w:val="4D5819A6"/>
    <w:rsid w:val="4D596E86"/>
    <w:rsid w:val="4D6366B5"/>
    <w:rsid w:val="4D676EA6"/>
    <w:rsid w:val="4D875DE8"/>
    <w:rsid w:val="4D9A50C4"/>
    <w:rsid w:val="4D9E3BB5"/>
    <w:rsid w:val="4DB35167"/>
    <w:rsid w:val="4DCD5EF0"/>
    <w:rsid w:val="4DF35625"/>
    <w:rsid w:val="4DF83B55"/>
    <w:rsid w:val="4DFD06EC"/>
    <w:rsid w:val="4DFF5BC5"/>
    <w:rsid w:val="4E184DE2"/>
    <w:rsid w:val="4E28581D"/>
    <w:rsid w:val="4E3379FC"/>
    <w:rsid w:val="4E3519C8"/>
    <w:rsid w:val="4E3B773E"/>
    <w:rsid w:val="4E48763D"/>
    <w:rsid w:val="4E605F90"/>
    <w:rsid w:val="4E644B58"/>
    <w:rsid w:val="4E73365C"/>
    <w:rsid w:val="4E7476E7"/>
    <w:rsid w:val="4E762887"/>
    <w:rsid w:val="4E7D111F"/>
    <w:rsid w:val="4E7D7A83"/>
    <w:rsid w:val="4E992277"/>
    <w:rsid w:val="4EB97931"/>
    <w:rsid w:val="4EBE1770"/>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0014E"/>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0573F"/>
    <w:rsid w:val="52925383"/>
    <w:rsid w:val="52976ACD"/>
    <w:rsid w:val="52B633F7"/>
    <w:rsid w:val="52B71C76"/>
    <w:rsid w:val="52C64744"/>
    <w:rsid w:val="52D57EE1"/>
    <w:rsid w:val="52EF6909"/>
    <w:rsid w:val="53026E4F"/>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0871E0"/>
    <w:rsid w:val="541C66F0"/>
    <w:rsid w:val="5420142B"/>
    <w:rsid w:val="54280A35"/>
    <w:rsid w:val="54376272"/>
    <w:rsid w:val="54440519"/>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439DB"/>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27BF3"/>
    <w:rsid w:val="564E304F"/>
    <w:rsid w:val="566211BD"/>
    <w:rsid w:val="56660C90"/>
    <w:rsid w:val="56702BDB"/>
    <w:rsid w:val="567F4901"/>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40A8B"/>
    <w:rsid w:val="59851438"/>
    <w:rsid w:val="598533BF"/>
    <w:rsid w:val="59A20CF8"/>
    <w:rsid w:val="59B14F92"/>
    <w:rsid w:val="59D12487"/>
    <w:rsid w:val="59E051FD"/>
    <w:rsid w:val="59E84EE4"/>
    <w:rsid w:val="59EC038F"/>
    <w:rsid w:val="59F12F67"/>
    <w:rsid w:val="59F27B8A"/>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36F0D"/>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4A60FA"/>
    <w:rsid w:val="5C4E620E"/>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C1E34"/>
    <w:rsid w:val="5DAD1ED5"/>
    <w:rsid w:val="5DD26F78"/>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6704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B6CDD"/>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EB6EDA"/>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44BDC"/>
    <w:rsid w:val="63BB3894"/>
    <w:rsid w:val="63BB78FF"/>
    <w:rsid w:val="63CF6CF6"/>
    <w:rsid w:val="63D16CAF"/>
    <w:rsid w:val="63D71AC2"/>
    <w:rsid w:val="63DB675E"/>
    <w:rsid w:val="63DE6727"/>
    <w:rsid w:val="63E26E7B"/>
    <w:rsid w:val="63E918A4"/>
    <w:rsid w:val="63EC684D"/>
    <w:rsid w:val="63FF44D2"/>
    <w:rsid w:val="640B08DB"/>
    <w:rsid w:val="640D32EE"/>
    <w:rsid w:val="64163329"/>
    <w:rsid w:val="64194AC4"/>
    <w:rsid w:val="641F193B"/>
    <w:rsid w:val="642038EE"/>
    <w:rsid w:val="642436CA"/>
    <w:rsid w:val="642A1A22"/>
    <w:rsid w:val="642D091C"/>
    <w:rsid w:val="64374ADD"/>
    <w:rsid w:val="64503C73"/>
    <w:rsid w:val="647666B2"/>
    <w:rsid w:val="6477050C"/>
    <w:rsid w:val="648042EE"/>
    <w:rsid w:val="648C6941"/>
    <w:rsid w:val="6495030F"/>
    <w:rsid w:val="64993218"/>
    <w:rsid w:val="64AD3F2E"/>
    <w:rsid w:val="64BE438D"/>
    <w:rsid w:val="64C72D8F"/>
    <w:rsid w:val="64D53183"/>
    <w:rsid w:val="64E70858"/>
    <w:rsid w:val="64FD41BE"/>
    <w:rsid w:val="650242A5"/>
    <w:rsid w:val="65052FCB"/>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B522A3"/>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7411A7"/>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8420D4"/>
    <w:rsid w:val="68921D60"/>
    <w:rsid w:val="68A6612F"/>
    <w:rsid w:val="68C716EA"/>
    <w:rsid w:val="68CE18C6"/>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152DC"/>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BE261AD"/>
    <w:rsid w:val="6C0C04A4"/>
    <w:rsid w:val="6C0D0D27"/>
    <w:rsid w:val="6C26132F"/>
    <w:rsid w:val="6C264CF2"/>
    <w:rsid w:val="6C2A6BC7"/>
    <w:rsid w:val="6C2D2C9D"/>
    <w:rsid w:val="6C4A0075"/>
    <w:rsid w:val="6C7A503E"/>
    <w:rsid w:val="6C855BA0"/>
    <w:rsid w:val="6C86557D"/>
    <w:rsid w:val="6C8F51DB"/>
    <w:rsid w:val="6C9C3C76"/>
    <w:rsid w:val="6C9D4393"/>
    <w:rsid w:val="6C9F4367"/>
    <w:rsid w:val="6CAD5413"/>
    <w:rsid w:val="6CB76E1B"/>
    <w:rsid w:val="6CBB36AC"/>
    <w:rsid w:val="6CC21A64"/>
    <w:rsid w:val="6CCE1456"/>
    <w:rsid w:val="6CDC7AA6"/>
    <w:rsid w:val="6CDD2787"/>
    <w:rsid w:val="6CDF30F3"/>
    <w:rsid w:val="6CF23EA3"/>
    <w:rsid w:val="6D0A2431"/>
    <w:rsid w:val="6D0E3B7E"/>
    <w:rsid w:val="6D1D2DAC"/>
    <w:rsid w:val="6D1E586E"/>
    <w:rsid w:val="6D284A9A"/>
    <w:rsid w:val="6D2C7512"/>
    <w:rsid w:val="6D370FCE"/>
    <w:rsid w:val="6D441257"/>
    <w:rsid w:val="6D4A4A10"/>
    <w:rsid w:val="6D631049"/>
    <w:rsid w:val="6D662D56"/>
    <w:rsid w:val="6D66777D"/>
    <w:rsid w:val="6D82071C"/>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3C3888"/>
    <w:rsid w:val="6E471373"/>
    <w:rsid w:val="6E4C619F"/>
    <w:rsid w:val="6E744F5D"/>
    <w:rsid w:val="6E777667"/>
    <w:rsid w:val="6E986E19"/>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6FE74B3D"/>
    <w:rsid w:val="70113421"/>
    <w:rsid w:val="702F16BD"/>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5C7D0F"/>
    <w:rsid w:val="7190649A"/>
    <w:rsid w:val="71950224"/>
    <w:rsid w:val="71950F68"/>
    <w:rsid w:val="719A52E1"/>
    <w:rsid w:val="71A36DE5"/>
    <w:rsid w:val="71A839A3"/>
    <w:rsid w:val="71B12D73"/>
    <w:rsid w:val="71DD2F42"/>
    <w:rsid w:val="71E33BC5"/>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45455"/>
    <w:rsid w:val="72963A54"/>
    <w:rsid w:val="72A77E7B"/>
    <w:rsid w:val="72B33A3C"/>
    <w:rsid w:val="72BD5346"/>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30C7C"/>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30EF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56509"/>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6D6665"/>
    <w:rsid w:val="77991AFF"/>
    <w:rsid w:val="77AF6443"/>
    <w:rsid w:val="77BF249E"/>
    <w:rsid w:val="77D85BF3"/>
    <w:rsid w:val="77DE75A0"/>
    <w:rsid w:val="77F8480C"/>
    <w:rsid w:val="781072BB"/>
    <w:rsid w:val="78364583"/>
    <w:rsid w:val="785D73E1"/>
    <w:rsid w:val="786854BD"/>
    <w:rsid w:val="786A6010"/>
    <w:rsid w:val="787050BC"/>
    <w:rsid w:val="7870586D"/>
    <w:rsid w:val="787768D5"/>
    <w:rsid w:val="78782D79"/>
    <w:rsid w:val="788A4FC3"/>
    <w:rsid w:val="78955CA9"/>
    <w:rsid w:val="78986DD4"/>
    <w:rsid w:val="789A3787"/>
    <w:rsid w:val="78A0407E"/>
    <w:rsid w:val="78C22AAA"/>
    <w:rsid w:val="78CD6734"/>
    <w:rsid w:val="78D43D28"/>
    <w:rsid w:val="78D83F49"/>
    <w:rsid w:val="78E10173"/>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1315F"/>
    <w:rsid w:val="7A271649"/>
    <w:rsid w:val="7A5B01DB"/>
    <w:rsid w:val="7A5C3FCF"/>
    <w:rsid w:val="7A5E1AFB"/>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3748A1"/>
    <w:rsid w:val="7B407F7E"/>
    <w:rsid w:val="7B5E0E8D"/>
    <w:rsid w:val="7B6B171D"/>
    <w:rsid w:val="7B702A85"/>
    <w:rsid w:val="7B8C6D70"/>
    <w:rsid w:val="7B8D41A4"/>
    <w:rsid w:val="7B915749"/>
    <w:rsid w:val="7B9823A8"/>
    <w:rsid w:val="7BC1061C"/>
    <w:rsid w:val="7BC41E31"/>
    <w:rsid w:val="7BC93671"/>
    <w:rsid w:val="7BC961B7"/>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290D0D"/>
    <w:rsid w:val="7C430754"/>
    <w:rsid w:val="7C442066"/>
    <w:rsid w:val="7C4E09D6"/>
    <w:rsid w:val="7C574A54"/>
    <w:rsid w:val="7C5C18A9"/>
    <w:rsid w:val="7C6C0F99"/>
    <w:rsid w:val="7C883A74"/>
    <w:rsid w:val="7C8A7F16"/>
    <w:rsid w:val="7CA12173"/>
    <w:rsid w:val="7CA54680"/>
    <w:rsid w:val="7CB8088A"/>
    <w:rsid w:val="7CCB0641"/>
    <w:rsid w:val="7CCD143C"/>
    <w:rsid w:val="7CDC13FD"/>
    <w:rsid w:val="7CDD6FB6"/>
    <w:rsid w:val="7CDE6818"/>
    <w:rsid w:val="7D0308C1"/>
    <w:rsid w:val="7D16225D"/>
    <w:rsid w:val="7D1702BA"/>
    <w:rsid w:val="7D1B1F25"/>
    <w:rsid w:val="7D1B6CC4"/>
    <w:rsid w:val="7D2F5978"/>
    <w:rsid w:val="7D303F59"/>
    <w:rsid w:val="7D347E75"/>
    <w:rsid w:val="7D3B7DB8"/>
    <w:rsid w:val="7D3C33A8"/>
    <w:rsid w:val="7D42615E"/>
    <w:rsid w:val="7D470F6C"/>
    <w:rsid w:val="7D5052A9"/>
    <w:rsid w:val="7D730AF5"/>
    <w:rsid w:val="7D7426FB"/>
    <w:rsid w:val="7D807D17"/>
    <w:rsid w:val="7D8A0E59"/>
    <w:rsid w:val="7D980304"/>
    <w:rsid w:val="7DAA5057"/>
    <w:rsid w:val="7DBA3CA6"/>
    <w:rsid w:val="7DBE6370"/>
    <w:rsid w:val="7DC02A8A"/>
    <w:rsid w:val="7DD53923"/>
    <w:rsid w:val="7DDA5BF1"/>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77A87"/>
    <w:rsid w:val="7ECC3AB0"/>
    <w:rsid w:val="7ED91E90"/>
    <w:rsid w:val="7EDC748A"/>
    <w:rsid w:val="7EE23EBF"/>
    <w:rsid w:val="7EE4500E"/>
    <w:rsid w:val="7EE60EE5"/>
    <w:rsid w:val="7EF72364"/>
    <w:rsid w:val="7EF85935"/>
    <w:rsid w:val="7EF944E8"/>
    <w:rsid w:val="7F0969CE"/>
    <w:rsid w:val="7F0A5C36"/>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2D18E"/>
  <w15:docId w15:val="{3647993F-888E-4568-9D7F-87244FB7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paragraph" w:styleId="BalloonText">
    <w:name w:val="Balloon Text"/>
    <w:basedOn w:val="Normal"/>
    <w:link w:val="BalloonTextChar"/>
    <w:qFormat/>
    <w:rPr>
      <w:rFonts w:ascii="Times New Roman" w:hAnsi="Times New Roman"/>
      <w:kern w:val="0"/>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character" w:customStyle="1" w:styleId="CommentTextChar">
    <w:name w:val="Comment Text Char"/>
    <w:link w:val="CommentText"/>
    <w:qFormat/>
    <w:rPr>
      <w:rFonts w:ascii="Calibri" w:hAnsi="Calibri"/>
      <w:kern w:val="2"/>
      <w:sz w:val="21"/>
      <w:szCs w:val="22"/>
      <w:lang w:eastAsia="zh-CN"/>
    </w:rPr>
  </w:style>
  <w:style w:type="character" w:customStyle="1" w:styleId="DateChar">
    <w:name w:val="Date Char"/>
    <w:link w:val="Date"/>
    <w:semiHidden/>
    <w:qFormat/>
    <w:locked/>
    <w:rPr>
      <w:rFonts w:cs="Times New Roman"/>
    </w:rPr>
  </w:style>
  <w:style w:type="character" w:customStyle="1" w:styleId="BalloonTextChar">
    <w:name w:val="Balloon Text Char"/>
    <w:link w:val="BalloonText"/>
    <w:semiHidden/>
    <w:qFormat/>
    <w:locked/>
    <w:rPr>
      <w:rFonts w:cs="Times New Roman"/>
      <w:sz w:val="18"/>
      <w:szCs w:val="18"/>
    </w:rPr>
  </w:style>
  <w:style w:type="character" w:customStyle="1" w:styleId="FooterChar">
    <w:name w:val="Footer Char"/>
    <w:link w:val="Footer"/>
    <w:uiPriority w:val="99"/>
    <w:qFormat/>
    <w:locked/>
    <w:rPr>
      <w:rFonts w:cs="Times New Roman"/>
      <w:sz w:val="18"/>
      <w:szCs w:val="18"/>
    </w:rPr>
  </w:style>
  <w:style w:type="character" w:customStyle="1" w:styleId="HeaderChar">
    <w:name w:val="Header Char"/>
    <w:link w:val="Header"/>
    <w:uiPriority w:val="99"/>
    <w:qFormat/>
    <w:locked/>
    <w:rPr>
      <w:rFonts w:cs="Times New Roman"/>
      <w:sz w:val="18"/>
      <w:szCs w:val="18"/>
    </w:rPr>
  </w:style>
  <w:style w:type="character" w:customStyle="1" w:styleId="SubtitleChar">
    <w:name w:val="Subtitle Char"/>
    <w:link w:val="Subtitle"/>
    <w:qFormat/>
    <w:locked/>
    <w:rPr>
      <w:rFonts w:ascii="Cambria" w:eastAsia="SimSun" w:hAnsi="Cambria" w:cs="Times New Roman"/>
      <w:b/>
      <w:bCs/>
      <w:kern w:val="28"/>
      <w:sz w:val="32"/>
      <w:szCs w:val="32"/>
    </w:rPr>
  </w:style>
  <w:style w:type="character" w:customStyle="1" w:styleId="TitleChar">
    <w:name w:val="Title Char"/>
    <w:link w:val="Title"/>
    <w:qFormat/>
    <w:locked/>
    <w:rPr>
      <w:rFonts w:ascii="Cambria" w:eastAsia="SimSun" w:hAnsi="Cambria" w:cs="Times New Roman"/>
      <w:b/>
      <w:bCs/>
      <w:sz w:val="32"/>
      <w:szCs w:val="32"/>
    </w:rPr>
  </w:style>
  <w:style w:type="character" w:customStyle="1" w:styleId="CommentSubjectChar">
    <w:name w:val="Comment Subject Char"/>
    <w:link w:val="CommentSubject"/>
    <w:qFormat/>
    <w:rPr>
      <w:rFonts w:ascii="Calibri" w:hAnsi="Calibri"/>
      <w:b/>
      <w:bCs/>
      <w:kern w:val="2"/>
      <w:sz w:val="21"/>
      <w:szCs w:val="22"/>
      <w:lang w:eastAsia="zh-CN"/>
    </w:rPr>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qFormat/>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customStyle="1" w:styleId="Revision1">
    <w:name w:val="Revision1"/>
    <w:uiPriority w:val="99"/>
    <w:unhideWhenUsed/>
    <w:qFormat/>
    <w:rPr>
      <w:rFonts w:ascii="Calibri" w:hAnsi="Calibri"/>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paragraph" w:customStyle="1" w:styleId="Revision2">
    <w:name w:val="Revision2"/>
    <w:hidden/>
    <w:uiPriority w:val="99"/>
    <w:unhideWhenUsed/>
    <w:qFormat/>
    <w:rPr>
      <w:rFonts w:ascii="Calibri" w:hAnsi="Calibri"/>
      <w:kern w:val="2"/>
      <w:sz w:val="21"/>
      <w:szCs w:val="22"/>
      <w:lang w:val="en-US" w:eastAsia="zh-CN"/>
    </w:rPr>
  </w:style>
  <w:style w:type="paragraph" w:customStyle="1" w:styleId="Revision3">
    <w:name w:val="Revision3"/>
    <w:hidden/>
    <w:uiPriority w:val="99"/>
    <w:unhideWhenUsed/>
    <w:qFormat/>
    <w:rPr>
      <w:rFonts w:ascii="Calibri" w:hAnsi="Calibri"/>
      <w:kern w:val="2"/>
      <w:sz w:val="21"/>
      <w:szCs w:val="22"/>
      <w:lang w:val="en-US" w:eastAsia="zh-CN"/>
    </w:rPr>
  </w:style>
  <w:style w:type="paragraph" w:customStyle="1" w:styleId="Revision4">
    <w:name w:val="Revision4"/>
    <w:hidden/>
    <w:uiPriority w:val="99"/>
    <w:unhideWhenUsed/>
    <w:qFormat/>
    <w:rPr>
      <w:rFonts w:ascii="Calibri" w:hAnsi="Calibri"/>
      <w:kern w:val="2"/>
      <w:sz w:val="21"/>
      <w:szCs w:val="22"/>
      <w:lang w:val="en-US" w:eastAsia="zh-CN"/>
    </w:rPr>
  </w:style>
  <w:style w:type="paragraph" w:customStyle="1" w:styleId="Revision5">
    <w:name w:val="Revision5"/>
    <w:hidden/>
    <w:uiPriority w:val="99"/>
    <w:unhideWhenUsed/>
    <w:qFormat/>
    <w:rPr>
      <w:rFonts w:ascii="Calibri" w:hAnsi="Calibri"/>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rFonts w:ascii="Calibri" w:hAnsi="Calibri"/>
      <w:kern w:val="2"/>
      <w:lang w:val="en-US" w:eastAsia="zh-CN"/>
    </w:rPr>
  </w:style>
  <w:style w:type="paragraph" w:customStyle="1" w:styleId="Revision6">
    <w:name w:val="Revision6"/>
    <w:hidden/>
    <w:uiPriority w:val="99"/>
    <w:unhideWhenUsed/>
    <w:qFormat/>
    <w:rPr>
      <w:rFonts w:ascii="Calibri" w:hAnsi="Calibri"/>
      <w:kern w:val="2"/>
      <w:sz w:val="21"/>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7">
    <w:name w:val="Revision7"/>
    <w:hidden/>
    <w:uiPriority w:val="99"/>
    <w:unhideWhenUsed/>
    <w:qFormat/>
    <w:rPr>
      <w:rFonts w:ascii="Calibri" w:hAnsi="Calibri"/>
      <w:kern w:val="2"/>
      <w:sz w:val="21"/>
      <w:szCs w:val="22"/>
      <w:lang w:val="en-US" w:eastAsia="zh-CN"/>
    </w:rPr>
  </w:style>
  <w:style w:type="paragraph" w:customStyle="1" w:styleId="Revision8">
    <w:name w:val="Revision8"/>
    <w:hidden/>
    <w:uiPriority w:val="99"/>
    <w:unhideWhenUsed/>
    <w:qFormat/>
    <w:rPr>
      <w:rFonts w:ascii="Calibri"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p.weixin.qq.com/s/fBOXjFJeBpAvLyIBu0oVfA" TargetMode="External"/><Relationship Id="rId18" Type="http://schemas.openxmlformats.org/officeDocument/2006/relationships/hyperlink" Target="https://mp.weixin.qq.com/s/RAVJr19Ytna615Boi_LIqA" TargetMode="External"/><Relationship Id="rId26" Type="http://schemas.openxmlformats.org/officeDocument/2006/relationships/hyperlink" Target="https://mp.weixin.qq.com/s/NGb9UBYe_SRE3lrA0Nms1Q" TargetMode="External"/><Relationship Id="rId39" Type="http://schemas.openxmlformats.org/officeDocument/2006/relationships/hyperlink" Target="https://mp.weixin.qq.com/s/_VWmLB96glr2ew6EK0wFGA" TargetMode="External"/><Relationship Id="rId3" Type="http://schemas.openxmlformats.org/officeDocument/2006/relationships/styles" Target="styles.xml"/><Relationship Id="rId21" Type="http://schemas.openxmlformats.org/officeDocument/2006/relationships/hyperlink" Target="https://mp.weixin.qq.com/s/xV7P6pc-BQwkzZth4_b5BA" TargetMode="External"/><Relationship Id="rId34" Type="http://schemas.openxmlformats.org/officeDocument/2006/relationships/hyperlink" Target="https://mp.weixin.qq.com/s/rUFrqaWJ-ESqPJFapK2BLQ" TargetMode="External"/><Relationship Id="rId42" Type="http://schemas.openxmlformats.org/officeDocument/2006/relationships/header" Target="header8.xml"/><Relationship Id="rId47" Type="http://schemas.openxmlformats.org/officeDocument/2006/relationships/hyperlink" Target="https://mp.weixin.qq.com/s/NnNLcZCCS3udzldxociEHQ"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p.weixin.qq.com/s/Ugsh02uS8yfHzM58xMNHqw" TargetMode="External"/><Relationship Id="rId17" Type="http://schemas.openxmlformats.org/officeDocument/2006/relationships/hyperlink" Target="https://mp.weixin.qq.com/s/QM2cSaNWkMg4pYGXB0si-g" TargetMode="External"/><Relationship Id="rId25" Type="http://schemas.openxmlformats.org/officeDocument/2006/relationships/hyperlink" Target="https://mp.weixin.qq.com/s/f-QyUUKxDDkOoUeiASPqoA" TargetMode="External"/><Relationship Id="rId33" Type="http://schemas.openxmlformats.org/officeDocument/2006/relationships/hyperlink" Target="https://mp.weixin.qq.com/s/Be4922mNge0O3JMvatjp4Q" TargetMode="External"/><Relationship Id="rId38" Type="http://schemas.openxmlformats.org/officeDocument/2006/relationships/header" Target="header7.xml"/><Relationship Id="rId46" Type="http://schemas.openxmlformats.org/officeDocument/2006/relationships/hyperlink" Target="https://mp.weixin.qq.com/s/QkycBXjNoxpPzcWtjIDfCw" TargetMode="External"/><Relationship Id="rId2" Type="http://schemas.openxmlformats.org/officeDocument/2006/relationships/numbering" Target="numbering.xml"/><Relationship Id="rId16" Type="http://schemas.openxmlformats.org/officeDocument/2006/relationships/hyperlink" Target="https://mp.weixin.qq.com/s/UuvxSu9SnW_qJhAytX2iWw" TargetMode="External"/><Relationship Id="rId20" Type="http://schemas.openxmlformats.org/officeDocument/2006/relationships/hyperlink" Target="https://mp.weixin.qq.com/s/Noc7pI-VzDWNE-mAtkn1jQ" TargetMode="External"/><Relationship Id="rId29" Type="http://schemas.openxmlformats.org/officeDocument/2006/relationships/hyperlink" Target="https://mp.weixin.qq.com/s/Y2EI9nbIyTZxE172sHyU_w" TargetMode="External"/><Relationship Id="rId41" Type="http://schemas.openxmlformats.org/officeDocument/2006/relationships/hyperlink" Target="https://mp.weixin.qq.com/s/Hy62qcvgdQgJVfNuc-XSo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p.weixin.qq.com/s/s-KtNyb6AgLTnhsUewdMcw" TargetMode="External"/><Relationship Id="rId32" Type="http://schemas.openxmlformats.org/officeDocument/2006/relationships/hyperlink" Target="https://mp.weixin.qq.com/s/So64lXrNBEZ3vz2L7oPPlw" TargetMode="External"/><Relationship Id="rId37" Type="http://schemas.openxmlformats.org/officeDocument/2006/relationships/hyperlink" Target="https://mp.weixin.qq.com/s/VmHQ9y3wRp-O-eWdh64EXg" TargetMode="External"/><Relationship Id="rId40" Type="http://schemas.openxmlformats.org/officeDocument/2006/relationships/hyperlink" Target="https://mp.weixin.qq.com/s/8bVpUqnbkHgm8ZoDwxoAQg" TargetMode="External"/><Relationship Id="rId45" Type="http://schemas.openxmlformats.org/officeDocument/2006/relationships/hyperlink" Target="https://mp.weixin.qq.com/s/mxU44L1Ul3CJZzrmqygTlA" TargetMode="External"/><Relationship Id="rId5" Type="http://schemas.openxmlformats.org/officeDocument/2006/relationships/webSettings" Target="webSettings.xml"/><Relationship Id="rId15" Type="http://schemas.openxmlformats.org/officeDocument/2006/relationships/hyperlink" Target="https://mp.weixin.qq.com/s/gsdu0QxBd-ksuBLgDV0oSw" TargetMode="External"/><Relationship Id="rId23" Type="http://schemas.openxmlformats.org/officeDocument/2006/relationships/header" Target="header3.xml"/><Relationship Id="rId28" Type="http://schemas.openxmlformats.org/officeDocument/2006/relationships/hyperlink" Target="https://mp.weixin.qq.com/s/tMtl-zBH0ZRPirFklngeEw" TargetMode="External"/><Relationship Id="rId36" Type="http://schemas.openxmlformats.org/officeDocument/2006/relationships/hyperlink" Target="https://mp.weixin.qq.com/s/_W7P7wRzoi7LsL-gm2ca8A" TargetMode="External"/><Relationship Id="rId49"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mp.weixin.qq.com/s/SFoaBXTwoRUL3Qw9kPnlYA" TargetMode="External"/><Relationship Id="rId31" Type="http://schemas.openxmlformats.org/officeDocument/2006/relationships/header" Target="header5.xml"/><Relationship Id="rId44" Type="http://schemas.openxmlformats.org/officeDocument/2006/relationships/hyperlink" Target="https://mp.weixin.qq.com/s/jV4SczOdDR51f02GiyQvu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p.weixin.qq.com/s/V_h3m9iPdWW3m19gpYfyXQ" TargetMode="External"/><Relationship Id="rId22" Type="http://schemas.openxmlformats.org/officeDocument/2006/relationships/hyperlink" Target="https://mp.weixin.qq.com/s/lu-iCESqV9bticCoIdMy9A" TargetMode="External"/><Relationship Id="rId27" Type="http://schemas.openxmlformats.org/officeDocument/2006/relationships/header" Target="header4.xml"/><Relationship Id="rId30" Type="http://schemas.openxmlformats.org/officeDocument/2006/relationships/hyperlink" Target="https://mp.weixin.qq.com/s/DUs591HVa1foA6DgNI0Qkg" TargetMode="External"/><Relationship Id="rId35" Type="http://schemas.openxmlformats.org/officeDocument/2006/relationships/header" Target="header6.xml"/><Relationship Id="rId43" Type="http://schemas.openxmlformats.org/officeDocument/2006/relationships/hyperlink" Target="https://mp.weixin.qq.com/s/XP7T9Y-aNpVkV494kBAQpQ" TargetMode="External"/><Relationship Id="rId48" Type="http://schemas.openxmlformats.org/officeDocument/2006/relationships/hyperlink" Target="https://mp.weixin.qq.com/s/_bNuppz2b4B4kk75nH6bfA" TargetMode="Externa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9F47-696E-454D-8730-9C1EF536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职安健电子报（第125期） 220209.dot</Template>
  <TotalTime>2</TotalTime>
  <Pages>15</Pages>
  <Words>2170</Words>
  <Characters>12374</Characters>
  <Application>Microsoft Office Word</Application>
  <DocSecurity>0</DocSecurity>
  <Lines>103</Lines>
  <Paragraphs>29</Paragraphs>
  <ScaleCrop>false</ScaleCrop>
  <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大bo</dc:creator>
  <cp:lastModifiedBy> </cp:lastModifiedBy>
  <cp:revision>5</cp:revision>
  <cp:lastPrinted>2023-10-06T01:53:00Z</cp:lastPrinted>
  <dcterms:created xsi:type="dcterms:W3CDTF">2026-05-17T10:17:00Z</dcterms:created>
  <dcterms:modified xsi:type="dcterms:W3CDTF">2026-05-17T16:09:00Z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